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C3F3" w14:textId="20A648FB" w:rsidR="00CF2BD2" w:rsidRPr="00760ADC" w:rsidRDefault="00CF2BD2" w:rsidP="00F81EFA">
      <w:pPr>
        <w:spacing w:after="0" w:line="240" w:lineRule="auto"/>
        <w:jc w:val="center"/>
        <w:rPr>
          <w:rFonts w:ascii="Calibri" w:eastAsia="Calibri" w:hAnsi="Calibri" w:cs="Calibri"/>
          <w:b/>
          <w:bCs/>
          <w:color w:val="002060"/>
          <w:sz w:val="28"/>
        </w:rPr>
      </w:pPr>
      <w:r w:rsidRPr="00760ADC">
        <w:rPr>
          <w:rFonts w:ascii="Calibri" w:eastAsia="Calibri" w:hAnsi="Calibri" w:cs="Calibri"/>
          <w:b/>
          <w:bCs/>
          <w:color w:val="002060"/>
          <w:sz w:val="28"/>
        </w:rPr>
        <w:t>Renewable Bioproducts Institute (RBI) Graduate Research Fellowships</w:t>
      </w:r>
    </w:p>
    <w:p w14:paraId="0319178B" w14:textId="2787CE40" w:rsidR="00CF2BD2" w:rsidRPr="00760ADC" w:rsidRDefault="00CF2BD2" w:rsidP="00760ADC">
      <w:pPr>
        <w:spacing w:after="0" w:line="240" w:lineRule="auto"/>
        <w:jc w:val="center"/>
        <w:rPr>
          <w:color w:val="002060"/>
        </w:rPr>
      </w:pPr>
      <w:r w:rsidRPr="00760ADC">
        <w:rPr>
          <w:rFonts w:ascii="Calibri" w:eastAsia="Calibri" w:hAnsi="Calibri" w:cs="Calibri"/>
          <w:b/>
          <w:bCs/>
          <w:color w:val="002060"/>
          <w:sz w:val="28"/>
        </w:rPr>
        <w:t>Request for Proposals</w:t>
      </w:r>
    </w:p>
    <w:p w14:paraId="0FFAAF33" w14:textId="55A1639A" w:rsidR="002C7EA8" w:rsidRPr="00760ADC" w:rsidRDefault="00270764" w:rsidP="00760ADC">
      <w:pPr>
        <w:spacing w:after="0" w:line="240" w:lineRule="auto"/>
        <w:jc w:val="center"/>
        <w:rPr>
          <w:rFonts w:ascii="Calibri" w:eastAsia="Calibri" w:hAnsi="Calibri" w:cs="Calibri"/>
          <w:b/>
          <w:bCs/>
          <w:color w:val="002060"/>
          <w:sz w:val="28"/>
        </w:rPr>
      </w:pPr>
      <w:r>
        <w:rPr>
          <w:rFonts w:ascii="Calibri" w:eastAsia="Calibri" w:hAnsi="Calibri" w:cs="Calibri"/>
          <w:b/>
          <w:bCs/>
          <w:color w:val="002060"/>
          <w:sz w:val="28"/>
        </w:rPr>
        <w:t xml:space="preserve">For Academic Year </w:t>
      </w:r>
      <w:r w:rsidRPr="00F747F6">
        <w:rPr>
          <w:rFonts w:ascii="Calibri" w:eastAsia="Calibri" w:hAnsi="Calibri" w:cs="Calibri"/>
          <w:b/>
          <w:bCs/>
          <w:color w:val="002060"/>
          <w:sz w:val="28"/>
        </w:rPr>
        <w:t>20</w:t>
      </w:r>
      <w:r w:rsidR="00B664F9">
        <w:rPr>
          <w:rFonts w:ascii="Calibri" w:eastAsia="Calibri" w:hAnsi="Calibri" w:cs="Calibri"/>
          <w:b/>
          <w:bCs/>
          <w:color w:val="002060"/>
          <w:sz w:val="28"/>
        </w:rPr>
        <w:t>2</w:t>
      </w:r>
      <w:r w:rsidR="00F81EFA">
        <w:rPr>
          <w:rFonts w:ascii="Calibri" w:eastAsia="Calibri" w:hAnsi="Calibri" w:cs="Calibri"/>
          <w:b/>
          <w:bCs/>
          <w:color w:val="002060"/>
          <w:sz w:val="28"/>
        </w:rPr>
        <w:t>4</w:t>
      </w:r>
      <w:r w:rsidRPr="00F747F6">
        <w:rPr>
          <w:rFonts w:ascii="Calibri" w:eastAsia="Calibri" w:hAnsi="Calibri" w:cs="Calibri"/>
          <w:b/>
          <w:bCs/>
          <w:color w:val="002060"/>
          <w:sz w:val="28"/>
        </w:rPr>
        <w:t>-20</w:t>
      </w:r>
      <w:r w:rsidR="00EA4DAB" w:rsidRPr="00F747F6">
        <w:rPr>
          <w:rFonts w:ascii="Calibri" w:eastAsia="Calibri" w:hAnsi="Calibri" w:cs="Calibri"/>
          <w:b/>
          <w:bCs/>
          <w:color w:val="002060"/>
          <w:sz w:val="28"/>
        </w:rPr>
        <w:t>2</w:t>
      </w:r>
      <w:r w:rsidR="00F81EFA">
        <w:rPr>
          <w:rFonts w:ascii="Calibri" w:eastAsia="Calibri" w:hAnsi="Calibri" w:cs="Calibri"/>
          <w:b/>
          <w:bCs/>
          <w:color w:val="002060"/>
          <w:sz w:val="28"/>
        </w:rPr>
        <w:t>5</w:t>
      </w:r>
    </w:p>
    <w:p w14:paraId="57163012" w14:textId="6D42564F" w:rsidR="002402A5" w:rsidRPr="002402A5" w:rsidRDefault="000C3300" w:rsidP="00EA0F3D">
      <w:pPr>
        <w:pStyle w:val="Heading1"/>
        <w:numPr>
          <w:ilvl w:val="0"/>
          <w:numId w:val="23"/>
        </w:numPr>
        <w:ind w:left="360" w:hanging="360"/>
        <w:rPr>
          <w:rFonts w:eastAsia="Calibri"/>
        </w:rPr>
      </w:pPr>
      <w:r>
        <w:rPr>
          <w:rFonts w:eastAsia="Calibri"/>
        </w:rPr>
        <w:t>Introduction</w:t>
      </w:r>
    </w:p>
    <w:p w14:paraId="24A74CA2" w14:textId="12D54A59" w:rsidR="002C7EA8" w:rsidRDefault="002C7EA8" w:rsidP="002C7EA8">
      <w:pPr>
        <w:spacing w:after="0" w:line="240" w:lineRule="auto"/>
        <w:rPr>
          <w:rFonts w:ascii="Calibri" w:eastAsia="Calibri" w:hAnsi="Calibri" w:cs="Calibri"/>
          <w:b/>
          <w:bCs/>
        </w:rPr>
      </w:pPr>
      <w:r>
        <w:rPr>
          <w:rFonts w:ascii="Calibri" w:eastAsia="Calibri" w:hAnsi="Calibri" w:cs="Calibri"/>
        </w:rPr>
        <w:t xml:space="preserve">The Renewable Bioproducts Institute at Georgia Tech benefits from a substantial endowment </w:t>
      </w:r>
      <w:r w:rsidR="00D5245C">
        <w:rPr>
          <w:rFonts w:ascii="Calibri" w:eastAsia="Calibri" w:hAnsi="Calibri" w:cs="Calibri"/>
        </w:rPr>
        <w:t>that</w:t>
      </w:r>
      <w:r w:rsidR="00665C6C">
        <w:rPr>
          <w:rFonts w:ascii="Calibri" w:eastAsia="Calibri" w:hAnsi="Calibri" w:cs="Calibri"/>
        </w:rPr>
        <w:t xml:space="preserve"> we invest</w:t>
      </w:r>
      <w:r w:rsidR="002402A5">
        <w:rPr>
          <w:rFonts w:ascii="Calibri" w:eastAsia="Calibri" w:hAnsi="Calibri" w:cs="Calibri"/>
        </w:rPr>
        <w:t xml:space="preserve"> </w:t>
      </w:r>
      <w:r>
        <w:rPr>
          <w:rFonts w:ascii="Calibri" w:eastAsia="Calibri" w:hAnsi="Calibri" w:cs="Calibri"/>
        </w:rPr>
        <w:t xml:space="preserve">to advance </w:t>
      </w:r>
      <w:r w:rsidRPr="007107EB">
        <w:rPr>
          <w:rFonts w:ascii="Calibri" w:eastAsia="Calibri" w:hAnsi="Calibri" w:cs="Calibri"/>
        </w:rPr>
        <w:t xml:space="preserve">the </w:t>
      </w:r>
      <w:r w:rsidR="00587431">
        <w:rPr>
          <w:rFonts w:ascii="Calibri" w:eastAsia="Calibri" w:hAnsi="Calibri" w:cs="Calibri"/>
        </w:rPr>
        <w:t xml:space="preserve">evolving </w:t>
      </w:r>
      <w:r w:rsidR="009D72AE">
        <w:rPr>
          <w:rFonts w:ascii="Calibri" w:eastAsia="Calibri" w:hAnsi="Calibri" w:cs="Calibri"/>
        </w:rPr>
        <w:t>science and technology needs of the bio</w:t>
      </w:r>
      <w:r w:rsidRPr="007107EB">
        <w:rPr>
          <w:rFonts w:ascii="Calibri" w:eastAsia="Calibri" w:hAnsi="Calibri" w:cs="Calibri"/>
        </w:rPr>
        <w:t xml:space="preserve">products industry </w:t>
      </w:r>
      <w:r w:rsidR="005354F4">
        <w:rPr>
          <w:rFonts w:ascii="Calibri" w:eastAsia="Calibri" w:hAnsi="Calibri" w:cs="Calibri"/>
        </w:rPr>
        <w:t xml:space="preserve">and emerging bioeconomy </w:t>
      </w:r>
      <w:r w:rsidRPr="007107EB">
        <w:rPr>
          <w:rFonts w:ascii="Calibri" w:eastAsia="Calibri" w:hAnsi="Calibri" w:cs="Calibri"/>
        </w:rPr>
        <w:t>through</w:t>
      </w:r>
      <w:r>
        <w:rPr>
          <w:rFonts w:ascii="Calibri" w:eastAsia="Calibri" w:hAnsi="Calibri" w:cs="Calibri"/>
        </w:rPr>
        <w:t xml:space="preserve"> </w:t>
      </w:r>
      <w:r w:rsidRPr="007107EB">
        <w:rPr>
          <w:rFonts w:ascii="Calibri" w:eastAsia="Calibri" w:hAnsi="Calibri" w:cs="Calibri"/>
        </w:rPr>
        <w:t xml:space="preserve">graduate research. </w:t>
      </w:r>
      <w:r>
        <w:rPr>
          <w:rFonts w:ascii="Calibri" w:eastAsia="Calibri" w:hAnsi="Calibri" w:cs="Calibri"/>
        </w:rPr>
        <w:t xml:space="preserve">The endowment over the years has produced more than 1,500 </w:t>
      </w:r>
      <w:r w:rsidR="00632044">
        <w:rPr>
          <w:rFonts w:ascii="Calibri" w:eastAsia="Calibri" w:hAnsi="Calibri" w:cs="Calibri"/>
        </w:rPr>
        <w:t xml:space="preserve">engineers and </w:t>
      </w:r>
      <w:r>
        <w:rPr>
          <w:rFonts w:ascii="Calibri" w:eastAsia="Calibri" w:hAnsi="Calibri" w:cs="Calibri"/>
        </w:rPr>
        <w:t xml:space="preserve">scientists and a </w:t>
      </w:r>
      <w:r w:rsidR="00706328">
        <w:rPr>
          <w:rFonts w:ascii="Calibri" w:eastAsia="Calibri" w:hAnsi="Calibri" w:cs="Calibri"/>
        </w:rPr>
        <w:t>leading</w:t>
      </w:r>
      <w:r>
        <w:rPr>
          <w:rFonts w:ascii="Calibri" w:eastAsia="Calibri" w:hAnsi="Calibri" w:cs="Calibri"/>
        </w:rPr>
        <w:t xml:space="preserve"> body of scientific research. </w:t>
      </w:r>
      <w:r w:rsidR="00F8734B">
        <w:rPr>
          <w:rFonts w:ascii="Calibri" w:eastAsia="Calibri" w:hAnsi="Calibri" w:cs="Calibri"/>
        </w:rPr>
        <w:t>Receiving endowment support is a two-step process: (1) faculty propose a research project</w:t>
      </w:r>
      <w:r w:rsidR="00574D6C">
        <w:rPr>
          <w:rFonts w:ascii="Calibri" w:eastAsia="Calibri" w:hAnsi="Calibri" w:cs="Calibri"/>
        </w:rPr>
        <w:t xml:space="preserve"> in spring semester and </w:t>
      </w:r>
      <w:r w:rsidR="00E66A2F">
        <w:rPr>
          <w:rFonts w:ascii="Calibri" w:eastAsia="Calibri" w:hAnsi="Calibri" w:cs="Calibri"/>
        </w:rPr>
        <w:t>for</w:t>
      </w:r>
      <w:r w:rsidR="00574D6C">
        <w:rPr>
          <w:rFonts w:ascii="Calibri" w:eastAsia="Calibri" w:hAnsi="Calibri" w:cs="Calibri"/>
        </w:rPr>
        <w:t xml:space="preserve"> those selected for funding (2) a student is assigned to the fellowship in fall.</w:t>
      </w:r>
      <w:r>
        <w:rPr>
          <w:rFonts w:ascii="Calibri" w:eastAsia="Calibri" w:hAnsi="Calibri" w:cs="Calibri"/>
        </w:rPr>
        <w:t xml:space="preserve"> </w:t>
      </w:r>
      <w:r w:rsidR="008C3CBD">
        <w:rPr>
          <w:rFonts w:ascii="Calibri" w:eastAsia="Calibri" w:hAnsi="Calibri" w:cs="Calibri"/>
        </w:rPr>
        <w:t xml:space="preserve">This document describes the </w:t>
      </w:r>
      <w:r w:rsidR="001B2B3C">
        <w:rPr>
          <w:rFonts w:ascii="Calibri" w:eastAsia="Calibri" w:hAnsi="Calibri" w:cs="Calibri"/>
        </w:rPr>
        <w:t>request for p</w:t>
      </w:r>
      <w:r w:rsidR="00574D6C">
        <w:rPr>
          <w:rFonts w:ascii="Calibri" w:eastAsia="Calibri" w:hAnsi="Calibri" w:cs="Calibri"/>
        </w:rPr>
        <w:t>roject p</w:t>
      </w:r>
      <w:r w:rsidR="001B2B3C">
        <w:rPr>
          <w:rFonts w:ascii="Calibri" w:eastAsia="Calibri" w:hAnsi="Calibri" w:cs="Calibri"/>
        </w:rPr>
        <w:t>roposals from GT faculty for fellowships that will begin in academic year 202</w:t>
      </w:r>
      <w:r w:rsidR="00632044">
        <w:rPr>
          <w:rFonts w:ascii="Calibri" w:eastAsia="Calibri" w:hAnsi="Calibri" w:cs="Calibri"/>
        </w:rPr>
        <w:t>4</w:t>
      </w:r>
      <w:r w:rsidR="001B2B3C">
        <w:rPr>
          <w:rFonts w:ascii="Calibri" w:eastAsia="Calibri" w:hAnsi="Calibri" w:cs="Calibri"/>
        </w:rPr>
        <w:t>-202</w:t>
      </w:r>
      <w:r w:rsidR="00632044">
        <w:rPr>
          <w:rFonts w:ascii="Calibri" w:eastAsia="Calibri" w:hAnsi="Calibri" w:cs="Calibri"/>
        </w:rPr>
        <w:t>5</w:t>
      </w:r>
      <w:r w:rsidR="001B2B3C">
        <w:rPr>
          <w:rFonts w:ascii="Calibri" w:eastAsia="Calibri" w:hAnsi="Calibri" w:cs="Calibri"/>
        </w:rPr>
        <w:t xml:space="preserve">. </w:t>
      </w:r>
      <w:r w:rsidR="00632044">
        <w:rPr>
          <w:rFonts w:ascii="Calibri" w:eastAsia="Calibri" w:hAnsi="Calibri" w:cs="Calibri"/>
        </w:rPr>
        <w:t xml:space="preserve">A Lunch &amp; Learn event was held on Nov. 1, 2023, to describe the goals </w:t>
      </w:r>
      <w:r w:rsidR="00650725">
        <w:rPr>
          <w:rFonts w:ascii="Calibri" w:eastAsia="Calibri" w:hAnsi="Calibri" w:cs="Calibri"/>
        </w:rPr>
        <w:t>and vision for the program</w:t>
      </w:r>
      <w:r w:rsidR="00650725" w:rsidRPr="005719D3">
        <w:rPr>
          <w:rFonts w:ascii="Calibri" w:eastAsia="Calibri" w:hAnsi="Calibri" w:cs="Calibri"/>
        </w:rPr>
        <w:t>.</w:t>
      </w:r>
      <w:r w:rsidR="00774A12" w:rsidRPr="005719D3">
        <w:rPr>
          <w:rFonts w:ascii="Calibri" w:eastAsia="Calibri" w:hAnsi="Calibri" w:cs="Calibri"/>
        </w:rPr>
        <w:t xml:space="preserve"> </w:t>
      </w:r>
      <w:r w:rsidR="00774A12" w:rsidRPr="005719D3">
        <w:rPr>
          <w:rFonts w:ascii="Calibri" w:eastAsia="Calibri" w:hAnsi="Calibri" w:cs="Calibri"/>
          <w:b/>
          <w:bCs/>
        </w:rPr>
        <w:t>Slide</w:t>
      </w:r>
      <w:r w:rsidR="00650725" w:rsidRPr="005719D3">
        <w:rPr>
          <w:rFonts w:ascii="Calibri" w:eastAsia="Calibri" w:hAnsi="Calibri" w:cs="Calibri"/>
          <w:b/>
          <w:bCs/>
        </w:rPr>
        <w:t>s</w:t>
      </w:r>
      <w:r w:rsidR="00774A12" w:rsidRPr="005719D3">
        <w:rPr>
          <w:rFonts w:ascii="Calibri" w:eastAsia="Calibri" w:hAnsi="Calibri" w:cs="Calibri"/>
          <w:b/>
          <w:bCs/>
        </w:rPr>
        <w:t xml:space="preserve"> from </w:t>
      </w:r>
      <w:r w:rsidR="00650725" w:rsidRPr="005719D3">
        <w:rPr>
          <w:rFonts w:ascii="Calibri" w:eastAsia="Calibri" w:hAnsi="Calibri" w:cs="Calibri"/>
          <w:b/>
          <w:bCs/>
        </w:rPr>
        <w:t>presenters</w:t>
      </w:r>
      <w:r w:rsidR="00D96ED3" w:rsidRPr="005719D3">
        <w:rPr>
          <w:rFonts w:ascii="Calibri" w:eastAsia="Calibri" w:hAnsi="Calibri" w:cs="Calibri"/>
          <w:b/>
          <w:bCs/>
        </w:rPr>
        <w:t xml:space="preserve"> are </w:t>
      </w:r>
      <w:r w:rsidR="00774A12" w:rsidRPr="005719D3">
        <w:rPr>
          <w:rFonts w:ascii="Calibri" w:eastAsia="Calibri" w:hAnsi="Calibri" w:cs="Calibri"/>
          <w:b/>
          <w:bCs/>
        </w:rPr>
        <w:t>available</w:t>
      </w:r>
      <w:r w:rsidR="004909F7" w:rsidRPr="005719D3">
        <w:rPr>
          <w:rFonts w:ascii="Calibri" w:eastAsia="Calibri" w:hAnsi="Calibri" w:cs="Calibri"/>
          <w:b/>
          <w:bCs/>
        </w:rPr>
        <w:t xml:space="preserve"> </w:t>
      </w:r>
      <w:hyperlink r:id="rId11" w:history="1">
        <w:r w:rsidR="004909F7" w:rsidRPr="005719D3">
          <w:rPr>
            <w:rStyle w:val="Hyperlink"/>
            <w:rFonts w:ascii="Calibri" w:eastAsia="Calibri" w:hAnsi="Calibri" w:cs="Calibri"/>
            <w:b/>
            <w:bCs/>
          </w:rPr>
          <w:t>h</w:t>
        </w:r>
        <w:r w:rsidR="004909F7" w:rsidRPr="005719D3">
          <w:rPr>
            <w:rStyle w:val="Hyperlink"/>
            <w:rFonts w:ascii="Calibri" w:eastAsia="Calibri" w:hAnsi="Calibri" w:cs="Calibri"/>
            <w:b/>
            <w:bCs/>
          </w:rPr>
          <w:t>e</w:t>
        </w:r>
        <w:r w:rsidR="004909F7" w:rsidRPr="005719D3">
          <w:rPr>
            <w:rStyle w:val="Hyperlink"/>
            <w:rFonts w:ascii="Calibri" w:eastAsia="Calibri" w:hAnsi="Calibri" w:cs="Calibri"/>
            <w:b/>
            <w:bCs/>
          </w:rPr>
          <w:t>re</w:t>
        </w:r>
      </w:hyperlink>
      <w:r w:rsidR="004909F7" w:rsidRPr="005719D3">
        <w:rPr>
          <w:rFonts w:ascii="Calibri" w:eastAsia="Calibri" w:hAnsi="Calibri" w:cs="Calibri"/>
          <w:b/>
          <w:bCs/>
        </w:rPr>
        <w:t>.</w:t>
      </w:r>
      <w:r w:rsidR="00B66ED8" w:rsidRPr="005719D3">
        <w:rPr>
          <w:rFonts w:ascii="Calibri" w:eastAsia="Calibri" w:hAnsi="Calibri" w:cs="Calibri"/>
          <w:b/>
          <w:bCs/>
        </w:rPr>
        <w:t xml:space="preserve"> These files include presentations about industrial interests as well as several </w:t>
      </w:r>
      <w:r w:rsidR="00E66A2F">
        <w:rPr>
          <w:rFonts w:ascii="Calibri" w:eastAsia="Calibri" w:hAnsi="Calibri" w:cs="Calibri"/>
          <w:b/>
          <w:bCs/>
        </w:rPr>
        <w:t xml:space="preserve">specific </w:t>
      </w:r>
      <w:r w:rsidR="00B66ED8" w:rsidRPr="005719D3">
        <w:rPr>
          <w:rFonts w:ascii="Calibri" w:eastAsia="Calibri" w:hAnsi="Calibri" w:cs="Calibri"/>
          <w:b/>
          <w:bCs/>
        </w:rPr>
        <w:t xml:space="preserve">RBI </w:t>
      </w:r>
      <w:r w:rsidR="00E66A2F">
        <w:rPr>
          <w:rFonts w:ascii="Calibri" w:eastAsia="Calibri" w:hAnsi="Calibri" w:cs="Calibri"/>
          <w:b/>
          <w:bCs/>
        </w:rPr>
        <w:t xml:space="preserve">faculty-led </w:t>
      </w:r>
      <w:r w:rsidR="00B66ED8" w:rsidRPr="005719D3">
        <w:rPr>
          <w:rFonts w:ascii="Calibri" w:eastAsia="Calibri" w:hAnsi="Calibri" w:cs="Calibri"/>
          <w:b/>
          <w:bCs/>
        </w:rPr>
        <w:t>initiatives</w:t>
      </w:r>
      <w:r w:rsidR="00A71DB9" w:rsidRPr="005719D3">
        <w:rPr>
          <w:rFonts w:ascii="Calibri" w:eastAsia="Calibri" w:hAnsi="Calibri" w:cs="Calibri"/>
          <w:b/>
          <w:bCs/>
        </w:rPr>
        <w:t>.</w:t>
      </w:r>
      <w:r w:rsidR="00D96ED3" w:rsidRPr="005719D3">
        <w:rPr>
          <w:rFonts w:ascii="Calibri" w:eastAsia="Calibri" w:hAnsi="Calibri" w:cs="Calibri"/>
          <w:b/>
          <w:bCs/>
        </w:rPr>
        <w:t xml:space="preserve"> </w:t>
      </w:r>
      <w:r w:rsidR="00665C6C">
        <w:rPr>
          <w:rFonts w:ascii="Calibri" w:eastAsia="Calibri" w:hAnsi="Calibri" w:cs="Calibri"/>
          <w:b/>
          <w:bCs/>
        </w:rPr>
        <w:t>We strongly</w:t>
      </w:r>
      <w:r w:rsidR="00D96ED3">
        <w:rPr>
          <w:rFonts w:ascii="Calibri" w:eastAsia="Calibri" w:hAnsi="Calibri" w:cs="Calibri"/>
          <w:b/>
          <w:bCs/>
        </w:rPr>
        <w:t xml:space="preserve"> </w:t>
      </w:r>
      <w:r w:rsidR="00D95607">
        <w:rPr>
          <w:rFonts w:ascii="Calibri" w:eastAsia="Calibri" w:hAnsi="Calibri" w:cs="Calibri"/>
          <w:b/>
          <w:bCs/>
        </w:rPr>
        <w:t>recommen</w:t>
      </w:r>
      <w:r w:rsidR="00665C6C">
        <w:rPr>
          <w:rFonts w:ascii="Calibri" w:eastAsia="Calibri" w:hAnsi="Calibri" w:cs="Calibri"/>
          <w:b/>
          <w:bCs/>
        </w:rPr>
        <w:t>d consulting these</w:t>
      </w:r>
      <w:r w:rsidR="00D95607">
        <w:rPr>
          <w:rFonts w:ascii="Calibri" w:eastAsia="Calibri" w:hAnsi="Calibri" w:cs="Calibri"/>
          <w:b/>
          <w:bCs/>
        </w:rPr>
        <w:t xml:space="preserve"> as </w:t>
      </w:r>
      <w:r w:rsidR="00D96ED3">
        <w:rPr>
          <w:rFonts w:ascii="Calibri" w:eastAsia="Calibri" w:hAnsi="Calibri" w:cs="Calibri"/>
          <w:b/>
          <w:bCs/>
        </w:rPr>
        <w:t xml:space="preserve">a guide to </w:t>
      </w:r>
      <w:r w:rsidR="00650725">
        <w:rPr>
          <w:rFonts w:ascii="Calibri" w:eastAsia="Calibri" w:hAnsi="Calibri" w:cs="Calibri"/>
          <w:b/>
          <w:bCs/>
        </w:rPr>
        <w:t xml:space="preserve">developing themes for </w:t>
      </w:r>
      <w:r w:rsidR="00D96ED3">
        <w:rPr>
          <w:rFonts w:ascii="Calibri" w:eastAsia="Calibri" w:hAnsi="Calibri" w:cs="Calibri"/>
          <w:b/>
          <w:bCs/>
        </w:rPr>
        <w:t>pro</w:t>
      </w:r>
      <w:r w:rsidR="00D95607">
        <w:rPr>
          <w:rFonts w:ascii="Calibri" w:eastAsia="Calibri" w:hAnsi="Calibri" w:cs="Calibri"/>
          <w:b/>
          <w:bCs/>
        </w:rPr>
        <w:t>pos</w:t>
      </w:r>
      <w:r w:rsidR="00650725">
        <w:rPr>
          <w:rFonts w:ascii="Calibri" w:eastAsia="Calibri" w:hAnsi="Calibri" w:cs="Calibri"/>
          <w:b/>
          <w:bCs/>
        </w:rPr>
        <w:t>ed research</w:t>
      </w:r>
      <w:r w:rsidR="00D96ED3">
        <w:rPr>
          <w:rFonts w:ascii="Calibri" w:eastAsia="Calibri" w:hAnsi="Calibri" w:cs="Calibri"/>
          <w:b/>
          <w:bCs/>
        </w:rPr>
        <w:t>.</w:t>
      </w:r>
    </w:p>
    <w:p w14:paraId="02BB2822" w14:textId="77777777" w:rsidR="00F63D48" w:rsidRDefault="00F63D48" w:rsidP="002C7EA8">
      <w:pPr>
        <w:spacing w:after="0" w:line="240" w:lineRule="auto"/>
        <w:rPr>
          <w:rFonts w:ascii="Calibri" w:eastAsia="Calibri" w:hAnsi="Calibri" w:cs="Calibri"/>
          <w:b/>
          <w:bCs/>
        </w:rPr>
      </w:pPr>
    </w:p>
    <w:p w14:paraId="664AD2A6" w14:textId="3B410210" w:rsidR="00F63D48" w:rsidRDefault="00F63D48" w:rsidP="002C7EA8">
      <w:pPr>
        <w:spacing w:after="0" w:line="240" w:lineRule="auto"/>
        <w:rPr>
          <w:rFonts w:ascii="Calibri" w:eastAsia="Calibri" w:hAnsi="Calibri" w:cs="Calibri"/>
          <w:b/>
        </w:rPr>
      </w:pPr>
      <w:r w:rsidRPr="001A6599">
        <w:rPr>
          <w:rFonts w:ascii="Calibri" w:eastAsia="Calibri" w:hAnsi="Calibri" w:cs="Calibri"/>
        </w:rPr>
        <w:t>Applications</w:t>
      </w:r>
      <w:r>
        <w:rPr>
          <w:rFonts w:ascii="Calibri" w:eastAsia="Calibri" w:hAnsi="Calibri" w:cs="Calibri"/>
        </w:rPr>
        <w:t>, emailed as a pdf document</w:t>
      </w:r>
      <w:r>
        <w:rPr>
          <w:rFonts w:ascii="Calibri" w:eastAsia="Calibri" w:hAnsi="Calibri" w:cs="Calibri"/>
          <w:color w:val="C00000"/>
        </w:rPr>
        <w:t xml:space="preserve"> to </w:t>
      </w:r>
      <w:hyperlink r:id="rId12" w:history="1">
        <w:r w:rsidR="004909F7" w:rsidRPr="00516A4F">
          <w:rPr>
            <w:rStyle w:val="Hyperlink"/>
            <w:rFonts w:ascii="Calibri" w:eastAsia="Calibri" w:hAnsi="Calibri" w:cs="Calibri"/>
          </w:rPr>
          <w:t>cmeredith@rbi.gatech.edu</w:t>
        </w:r>
      </w:hyperlink>
      <w:r>
        <w:rPr>
          <w:rFonts w:ascii="Calibri" w:eastAsia="Calibri" w:hAnsi="Calibri" w:cs="Calibri"/>
          <w:color w:val="C00000"/>
        </w:rPr>
        <w:t xml:space="preserve">, </w:t>
      </w:r>
      <w:r w:rsidRPr="001A6599">
        <w:rPr>
          <w:rFonts w:ascii="Calibri" w:eastAsia="Calibri" w:hAnsi="Calibri" w:cs="Calibri"/>
        </w:rPr>
        <w:t xml:space="preserve">are </w:t>
      </w:r>
      <w:r w:rsidRPr="00990BE6">
        <w:rPr>
          <w:rFonts w:ascii="Calibri" w:eastAsia="Calibri" w:hAnsi="Calibri" w:cs="Calibri"/>
          <w:b/>
        </w:rPr>
        <w:t xml:space="preserve">due by </w:t>
      </w:r>
      <w:r w:rsidR="00650725">
        <w:rPr>
          <w:rFonts w:ascii="Calibri" w:eastAsia="Calibri" w:hAnsi="Calibri" w:cs="Calibri"/>
          <w:b/>
        </w:rPr>
        <w:t>February 1, 2024.</w:t>
      </w:r>
    </w:p>
    <w:p w14:paraId="62789BA7" w14:textId="77777777" w:rsidR="00041A06" w:rsidRDefault="00041A06" w:rsidP="002C7EA8">
      <w:pPr>
        <w:spacing w:after="0" w:line="240" w:lineRule="auto"/>
        <w:rPr>
          <w:rFonts w:ascii="Calibri" w:eastAsia="Calibri" w:hAnsi="Calibri" w:cs="Calibri"/>
          <w:b/>
        </w:rPr>
      </w:pPr>
    </w:p>
    <w:p w14:paraId="18741231" w14:textId="3C6AD6E9" w:rsidR="00041A06" w:rsidRDefault="00041A06" w:rsidP="00C33325">
      <w:pPr>
        <w:spacing w:after="0" w:line="240" w:lineRule="auto"/>
        <w:jc w:val="center"/>
        <w:rPr>
          <w:rFonts w:ascii="Calibri" w:eastAsia="Calibri" w:hAnsi="Calibri" w:cs="Calibri"/>
          <w:b/>
        </w:rPr>
      </w:pPr>
      <w:r>
        <w:rPr>
          <w:rFonts w:ascii="Calibri" w:eastAsia="Calibri" w:hAnsi="Calibri" w:cs="Calibri"/>
          <w:b/>
        </w:rPr>
        <w:t>***IMPORTANT – NEW PROGRAM CHANGES***</w:t>
      </w:r>
    </w:p>
    <w:p w14:paraId="4559DBB6" w14:textId="77777777" w:rsidR="00142A07" w:rsidRPr="00302C14" w:rsidRDefault="00142A07" w:rsidP="002C7EA8">
      <w:pPr>
        <w:spacing w:after="0" w:line="240" w:lineRule="auto"/>
        <w:rPr>
          <w:rFonts w:ascii="Calibri" w:eastAsia="Calibri" w:hAnsi="Calibri" w:cs="Calibri"/>
          <w:b/>
          <w:sz w:val="12"/>
          <w:szCs w:val="12"/>
        </w:rPr>
      </w:pPr>
    </w:p>
    <w:p w14:paraId="0D6035FD" w14:textId="2819BB98" w:rsidR="00041A06" w:rsidRPr="008B1CD7" w:rsidRDefault="00142A07" w:rsidP="008B1CD7">
      <w:pPr>
        <w:pStyle w:val="ListParagraph"/>
        <w:numPr>
          <w:ilvl w:val="0"/>
          <w:numId w:val="38"/>
        </w:numPr>
        <w:spacing w:after="0" w:line="240" w:lineRule="auto"/>
        <w:rPr>
          <w:rFonts w:ascii="Calibri" w:eastAsia="Calibri" w:hAnsi="Calibri" w:cs="Calibri"/>
          <w:bCs/>
        </w:rPr>
      </w:pPr>
      <w:r w:rsidRPr="008B1CD7">
        <w:rPr>
          <w:rFonts w:ascii="Calibri" w:eastAsia="Calibri" w:hAnsi="Calibri" w:cs="Calibri"/>
          <w:bCs/>
        </w:rPr>
        <w:t xml:space="preserve">Along with GRA Stipend and Tuition support, </w:t>
      </w:r>
      <w:r w:rsidR="00041A06" w:rsidRPr="008B1CD7">
        <w:rPr>
          <w:rFonts w:ascii="Calibri" w:eastAsia="Calibri" w:hAnsi="Calibri" w:cs="Calibri"/>
          <w:bCs/>
        </w:rPr>
        <w:t>RBI will provide $1000 of Materials &amp; Supplies funding</w:t>
      </w:r>
      <w:r w:rsidRPr="008B1CD7">
        <w:rPr>
          <w:rFonts w:ascii="Calibri" w:eastAsia="Calibri" w:hAnsi="Calibri" w:cs="Calibri"/>
          <w:bCs/>
        </w:rPr>
        <w:t xml:space="preserve"> or </w:t>
      </w:r>
      <w:r w:rsidR="00C33325">
        <w:rPr>
          <w:rFonts w:ascii="Calibri" w:eastAsia="Calibri" w:hAnsi="Calibri" w:cs="Calibri"/>
          <w:bCs/>
        </w:rPr>
        <w:t xml:space="preserve">a </w:t>
      </w:r>
      <w:r w:rsidRPr="008B1CD7">
        <w:rPr>
          <w:rFonts w:ascii="Calibri" w:eastAsia="Calibri" w:hAnsi="Calibri" w:cs="Calibri"/>
          <w:bCs/>
        </w:rPr>
        <w:t xml:space="preserve">$1000 credit towards use of RBI </w:t>
      </w:r>
      <w:hyperlink r:id="rId13" w:history="1">
        <w:r w:rsidRPr="00487A31">
          <w:rPr>
            <w:rStyle w:val="Hyperlink"/>
            <w:rFonts w:ascii="Calibri" w:eastAsia="Calibri" w:hAnsi="Calibri" w:cs="Calibri"/>
            <w:bCs/>
          </w:rPr>
          <w:t>analytical facilities</w:t>
        </w:r>
      </w:hyperlink>
      <w:r w:rsidRPr="008B1CD7">
        <w:rPr>
          <w:rFonts w:ascii="Calibri" w:eastAsia="Calibri" w:hAnsi="Calibri" w:cs="Calibri"/>
          <w:bCs/>
        </w:rPr>
        <w:t>.</w:t>
      </w:r>
    </w:p>
    <w:p w14:paraId="1D547009" w14:textId="77777777" w:rsidR="00142A07" w:rsidRPr="00302C14" w:rsidRDefault="00142A07" w:rsidP="002C7EA8">
      <w:pPr>
        <w:spacing w:after="0" w:line="240" w:lineRule="auto"/>
        <w:rPr>
          <w:rFonts w:ascii="Calibri" w:eastAsia="Calibri" w:hAnsi="Calibri" w:cs="Calibri"/>
          <w:bCs/>
          <w:sz w:val="12"/>
          <w:szCs w:val="12"/>
        </w:rPr>
      </w:pPr>
    </w:p>
    <w:p w14:paraId="4743917A" w14:textId="7B9DB64C" w:rsidR="008F5F6E" w:rsidRPr="008B1CD7" w:rsidRDefault="008F5F6E" w:rsidP="008B1CD7">
      <w:pPr>
        <w:pStyle w:val="ListParagraph"/>
        <w:numPr>
          <w:ilvl w:val="0"/>
          <w:numId w:val="38"/>
        </w:numPr>
        <w:spacing w:after="0" w:line="240" w:lineRule="auto"/>
        <w:rPr>
          <w:rFonts w:ascii="Calibri" w:eastAsia="Calibri" w:hAnsi="Calibri" w:cs="Calibri"/>
          <w:bCs/>
        </w:rPr>
      </w:pPr>
      <w:r w:rsidRPr="008B1CD7">
        <w:rPr>
          <w:rFonts w:ascii="Calibri" w:eastAsia="Calibri" w:hAnsi="Calibri" w:cs="Calibri"/>
          <w:bCs/>
        </w:rPr>
        <w:t>The fellowship was formerly called the PSE (Paper Science and Engineering Fellowship). It has been renamed the RBI Fellowship.</w:t>
      </w:r>
    </w:p>
    <w:p w14:paraId="5928631A" w14:textId="77777777" w:rsidR="008F5F6E" w:rsidRPr="00302C14" w:rsidRDefault="008F5F6E" w:rsidP="002C7EA8">
      <w:pPr>
        <w:spacing w:after="0" w:line="240" w:lineRule="auto"/>
        <w:rPr>
          <w:rFonts w:ascii="Calibri" w:eastAsia="Calibri" w:hAnsi="Calibri" w:cs="Calibri"/>
          <w:bCs/>
          <w:sz w:val="12"/>
          <w:szCs w:val="12"/>
        </w:rPr>
      </w:pPr>
    </w:p>
    <w:p w14:paraId="1E1140A3" w14:textId="611C8CCA" w:rsidR="008F5F6E" w:rsidRPr="008B1CD7" w:rsidRDefault="008F5F6E" w:rsidP="008B1CD7">
      <w:pPr>
        <w:pStyle w:val="ListParagraph"/>
        <w:numPr>
          <w:ilvl w:val="0"/>
          <w:numId w:val="38"/>
        </w:numPr>
        <w:spacing w:after="0" w:line="240" w:lineRule="auto"/>
        <w:rPr>
          <w:rFonts w:ascii="Calibri" w:eastAsia="Calibri" w:hAnsi="Calibri" w:cs="Calibri"/>
          <w:bCs/>
        </w:rPr>
      </w:pPr>
      <w:r w:rsidRPr="008B1CD7">
        <w:rPr>
          <w:rFonts w:ascii="Calibri" w:eastAsia="Calibri" w:hAnsi="Calibri" w:cs="Calibri"/>
          <w:bCs/>
        </w:rPr>
        <w:t>The fellowship minor requirement has been changed from 12 hours to 9 hours</w:t>
      </w:r>
      <w:r w:rsidR="00D5694F" w:rsidRPr="008B1CD7">
        <w:rPr>
          <w:rFonts w:ascii="Calibri" w:eastAsia="Calibri" w:hAnsi="Calibri" w:cs="Calibri"/>
          <w:bCs/>
        </w:rPr>
        <w:t xml:space="preserve">. The minor will consist of two core courses and one elective, described </w:t>
      </w:r>
      <w:hyperlink r:id="rId14" w:history="1">
        <w:r w:rsidR="00D5694F" w:rsidRPr="00E8032C">
          <w:rPr>
            <w:rStyle w:val="Hyperlink"/>
            <w:rFonts w:ascii="Calibri" w:eastAsia="Calibri" w:hAnsi="Calibri" w:cs="Calibri"/>
            <w:bCs/>
          </w:rPr>
          <w:t>here</w:t>
        </w:r>
      </w:hyperlink>
      <w:r w:rsidR="00D5694F" w:rsidRPr="008B1CD7">
        <w:rPr>
          <w:rFonts w:ascii="Calibri" w:eastAsia="Calibri" w:hAnsi="Calibri" w:cs="Calibri"/>
          <w:bCs/>
        </w:rPr>
        <w:t xml:space="preserve">. For students outside of </w:t>
      </w:r>
      <w:r w:rsidR="001C4AEA" w:rsidRPr="008B1CD7">
        <w:rPr>
          <w:rFonts w:ascii="Calibri" w:eastAsia="Calibri" w:hAnsi="Calibri" w:cs="Calibri"/>
          <w:bCs/>
        </w:rPr>
        <w:t>the Colleges of S</w:t>
      </w:r>
      <w:r w:rsidR="00D5694F" w:rsidRPr="008B1CD7">
        <w:rPr>
          <w:rFonts w:ascii="Calibri" w:eastAsia="Calibri" w:hAnsi="Calibri" w:cs="Calibri"/>
          <w:bCs/>
        </w:rPr>
        <w:t>cience or</w:t>
      </w:r>
      <w:r w:rsidR="001C4AEA" w:rsidRPr="008B1CD7">
        <w:rPr>
          <w:rFonts w:ascii="Calibri" w:eastAsia="Calibri" w:hAnsi="Calibri" w:cs="Calibri"/>
          <w:bCs/>
        </w:rPr>
        <w:t xml:space="preserve"> E</w:t>
      </w:r>
      <w:r w:rsidR="00D5694F" w:rsidRPr="008B1CD7">
        <w:rPr>
          <w:rFonts w:ascii="Calibri" w:eastAsia="Calibri" w:hAnsi="Calibri" w:cs="Calibri"/>
          <w:bCs/>
        </w:rPr>
        <w:t xml:space="preserve">ngineering, an alternative set of courses </w:t>
      </w:r>
      <w:r w:rsidR="001C4AEA" w:rsidRPr="008B1CD7">
        <w:rPr>
          <w:rFonts w:ascii="Calibri" w:eastAsia="Calibri" w:hAnsi="Calibri" w:cs="Calibri"/>
          <w:bCs/>
        </w:rPr>
        <w:t>can be considered.</w:t>
      </w:r>
    </w:p>
    <w:p w14:paraId="49CFF0E6" w14:textId="77777777" w:rsidR="008F5F6E" w:rsidRPr="00302C14" w:rsidRDefault="008F5F6E" w:rsidP="002C7EA8">
      <w:pPr>
        <w:spacing w:after="0" w:line="240" w:lineRule="auto"/>
        <w:rPr>
          <w:rFonts w:ascii="Calibri" w:eastAsia="Calibri" w:hAnsi="Calibri" w:cs="Calibri"/>
          <w:bCs/>
          <w:sz w:val="12"/>
          <w:szCs w:val="12"/>
        </w:rPr>
      </w:pPr>
    </w:p>
    <w:p w14:paraId="761879C0" w14:textId="4E94B729" w:rsidR="00142A07" w:rsidRPr="008B1CD7" w:rsidRDefault="00142A07" w:rsidP="00302C14">
      <w:pPr>
        <w:pStyle w:val="ListParagraph"/>
        <w:numPr>
          <w:ilvl w:val="0"/>
          <w:numId w:val="38"/>
        </w:numPr>
        <w:spacing w:after="0" w:line="240" w:lineRule="auto"/>
        <w:rPr>
          <w:rFonts w:ascii="Calibri" w:eastAsia="Calibri" w:hAnsi="Calibri" w:cs="Calibri"/>
          <w:bCs/>
        </w:rPr>
      </w:pPr>
      <w:r w:rsidRPr="008B1CD7">
        <w:rPr>
          <w:rFonts w:ascii="Calibri" w:eastAsia="Calibri" w:hAnsi="Calibri" w:cs="Calibri"/>
          <w:bCs/>
        </w:rPr>
        <w:t xml:space="preserve">Awards </w:t>
      </w:r>
      <w:r w:rsidR="008F5F6E" w:rsidRPr="008B1CD7">
        <w:rPr>
          <w:rFonts w:ascii="Calibri" w:eastAsia="Calibri" w:hAnsi="Calibri" w:cs="Calibri"/>
          <w:bCs/>
        </w:rPr>
        <w:t xml:space="preserve">can </w:t>
      </w:r>
      <w:r w:rsidRPr="008B1CD7">
        <w:rPr>
          <w:rFonts w:ascii="Calibri" w:eastAsia="Calibri" w:hAnsi="Calibri" w:cs="Calibri"/>
          <w:bCs/>
        </w:rPr>
        <w:t>support GRAs from any school within GT, and can be advised by teams consisting of faculty from any GT school</w:t>
      </w:r>
      <w:r w:rsidR="008F5F6E" w:rsidRPr="008B1CD7">
        <w:rPr>
          <w:rFonts w:ascii="Calibri" w:eastAsia="Calibri" w:hAnsi="Calibri" w:cs="Calibri"/>
          <w:bCs/>
        </w:rPr>
        <w:t>, although the relevance of the disciplines included must be clear.</w:t>
      </w:r>
    </w:p>
    <w:p w14:paraId="6519DD0C" w14:textId="2847C1DF" w:rsidR="00CA4847" w:rsidRDefault="009077A2" w:rsidP="00302C14">
      <w:pPr>
        <w:pStyle w:val="Heading1"/>
        <w:numPr>
          <w:ilvl w:val="0"/>
          <w:numId w:val="23"/>
        </w:numPr>
        <w:spacing w:before="60" w:after="0"/>
        <w:ind w:left="360" w:hanging="360"/>
      </w:pPr>
      <w:bookmarkStart w:id="0" w:name="_Hlk151376224"/>
      <w:r>
        <w:t>Purpose</w:t>
      </w:r>
      <w:bookmarkEnd w:id="0"/>
      <w:r>
        <w:t xml:space="preserve"> </w:t>
      </w:r>
    </w:p>
    <w:p w14:paraId="4569C3FB" w14:textId="10857B5D" w:rsidR="001A11F1" w:rsidRDefault="00120481" w:rsidP="002C7EA8">
      <w:pPr>
        <w:rPr>
          <w:rFonts w:ascii="Calibri" w:eastAsia="Calibri" w:hAnsi="Calibri" w:cs="Calibri"/>
        </w:rPr>
      </w:pPr>
      <w:r>
        <w:rPr>
          <w:rFonts w:ascii="Calibri" w:eastAsia="Calibri" w:hAnsi="Calibri" w:cs="Calibri"/>
        </w:rPr>
        <w:t>The</w:t>
      </w:r>
      <w:r w:rsidR="00C9561D">
        <w:rPr>
          <w:rFonts w:ascii="Calibri" w:eastAsia="Calibri" w:hAnsi="Calibri" w:cs="Calibri"/>
        </w:rPr>
        <w:t xml:space="preserve"> principal </w:t>
      </w:r>
      <w:r>
        <w:rPr>
          <w:rFonts w:ascii="Calibri" w:eastAsia="Calibri" w:hAnsi="Calibri" w:cs="Calibri"/>
        </w:rPr>
        <w:t>mission</w:t>
      </w:r>
      <w:r w:rsidR="00C9561D">
        <w:rPr>
          <w:rFonts w:ascii="Calibri" w:eastAsia="Calibri" w:hAnsi="Calibri" w:cs="Calibri"/>
        </w:rPr>
        <w:t xml:space="preserve"> of RBI is to </w:t>
      </w:r>
      <w:r w:rsidR="00BC4FC9">
        <w:rPr>
          <w:rFonts w:ascii="Calibri" w:eastAsia="Calibri" w:hAnsi="Calibri" w:cs="Calibri"/>
        </w:rPr>
        <w:t xml:space="preserve">incubate and </w:t>
      </w:r>
      <w:r w:rsidR="00C9561D">
        <w:rPr>
          <w:rFonts w:ascii="Calibri" w:eastAsia="Calibri" w:hAnsi="Calibri" w:cs="Calibri"/>
        </w:rPr>
        <w:t xml:space="preserve">develop </w:t>
      </w:r>
      <w:r w:rsidR="007D05B4">
        <w:rPr>
          <w:rFonts w:ascii="Calibri" w:eastAsia="Calibri" w:hAnsi="Calibri" w:cs="Calibri"/>
        </w:rPr>
        <w:t xml:space="preserve">interdisciplinary </w:t>
      </w:r>
      <w:r w:rsidR="00C9561D">
        <w:rPr>
          <w:rFonts w:ascii="Calibri" w:eastAsia="Calibri" w:hAnsi="Calibri" w:cs="Calibri"/>
        </w:rPr>
        <w:t xml:space="preserve">teams </w:t>
      </w:r>
      <w:r w:rsidR="007D05B4">
        <w:rPr>
          <w:rFonts w:ascii="Calibri" w:eastAsia="Calibri" w:hAnsi="Calibri" w:cs="Calibri"/>
        </w:rPr>
        <w:t xml:space="preserve">of researchers </w:t>
      </w:r>
      <w:r w:rsidR="00C9561D">
        <w:rPr>
          <w:rFonts w:ascii="Calibri" w:eastAsia="Calibri" w:hAnsi="Calibri" w:cs="Calibri"/>
        </w:rPr>
        <w:t xml:space="preserve">that </w:t>
      </w:r>
      <w:r w:rsidR="007D05B4">
        <w:rPr>
          <w:rFonts w:ascii="Calibri" w:eastAsia="Calibri" w:hAnsi="Calibri" w:cs="Calibri"/>
        </w:rPr>
        <w:t xml:space="preserve">can establish </w:t>
      </w:r>
      <w:r w:rsidR="0076774C">
        <w:rPr>
          <w:rFonts w:ascii="Calibri" w:eastAsia="Calibri" w:hAnsi="Calibri" w:cs="Calibri"/>
        </w:rPr>
        <w:t xml:space="preserve">thought leadership through </w:t>
      </w:r>
      <w:r w:rsidR="00427FED">
        <w:rPr>
          <w:rFonts w:ascii="Calibri" w:eastAsia="Calibri" w:hAnsi="Calibri" w:cs="Calibri"/>
        </w:rPr>
        <w:t>new</w:t>
      </w:r>
      <w:r w:rsidR="00834F30">
        <w:rPr>
          <w:rFonts w:ascii="Calibri" w:eastAsia="Calibri" w:hAnsi="Calibri" w:cs="Calibri"/>
        </w:rPr>
        <w:t xml:space="preserve"> </w:t>
      </w:r>
      <w:r w:rsidR="00806AB6">
        <w:rPr>
          <w:rFonts w:ascii="Calibri" w:eastAsia="Calibri" w:hAnsi="Calibri" w:cs="Calibri"/>
        </w:rPr>
        <w:t xml:space="preserve">bioproduct </w:t>
      </w:r>
      <w:r w:rsidR="00834F30">
        <w:rPr>
          <w:rFonts w:ascii="Calibri" w:eastAsia="Calibri" w:hAnsi="Calibri" w:cs="Calibri"/>
        </w:rPr>
        <w:t xml:space="preserve">research directions. </w:t>
      </w:r>
      <w:r w:rsidR="00302C14">
        <w:rPr>
          <w:rFonts w:ascii="Calibri" w:eastAsia="Calibri" w:hAnsi="Calibri" w:cs="Calibri"/>
        </w:rPr>
        <w:t>Our focus is on pre-competitive</w:t>
      </w:r>
      <w:r w:rsidR="00A15A90">
        <w:rPr>
          <w:rFonts w:ascii="Calibri" w:eastAsia="Calibri" w:hAnsi="Calibri" w:cs="Calibri"/>
        </w:rPr>
        <w:t>, use-inspired research with a technical, economic, or policy focus.</w:t>
      </w:r>
      <w:r w:rsidR="00C27AF9">
        <w:rPr>
          <w:rFonts w:ascii="Calibri" w:eastAsia="Calibri" w:hAnsi="Calibri" w:cs="Calibri"/>
        </w:rPr>
        <w:t xml:space="preserve"> </w:t>
      </w:r>
      <w:r w:rsidR="00C27AF9" w:rsidRPr="00CE75CC">
        <w:rPr>
          <w:rFonts w:ascii="Calibri" w:eastAsia="Calibri" w:hAnsi="Calibri" w:cs="Calibri"/>
          <w:b/>
          <w:bCs/>
        </w:rPr>
        <w:t xml:space="preserve">All supported work needs to address </w:t>
      </w:r>
      <w:r w:rsidR="00CE75CC">
        <w:rPr>
          <w:rFonts w:ascii="Calibri" w:eastAsia="Calibri" w:hAnsi="Calibri" w:cs="Calibri"/>
          <w:b/>
          <w:bCs/>
        </w:rPr>
        <w:t>an</w:t>
      </w:r>
      <w:r w:rsidR="00C27AF9" w:rsidRPr="00CE75CC">
        <w:rPr>
          <w:rFonts w:ascii="Calibri" w:eastAsia="Calibri" w:hAnsi="Calibri" w:cs="Calibri"/>
          <w:b/>
          <w:bCs/>
        </w:rPr>
        <w:t xml:space="preserve"> aspect of </w:t>
      </w:r>
      <w:r w:rsidR="00AF3AC6" w:rsidRPr="00CE75CC">
        <w:rPr>
          <w:rFonts w:ascii="Calibri" w:eastAsia="Calibri" w:hAnsi="Calibri" w:cs="Calibri"/>
          <w:b/>
          <w:bCs/>
        </w:rPr>
        <w:t>bioproducts and the developing bioeconomy</w:t>
      </w:r>
      <w:r w:rsidR="00AF3AC6">
        <w:rPr>
          <w:rFonts w:ascii="Calibri" w:eastAsia="Calibri" w:hAnsi="Calibri" w:cs="Calibri"/>
        </w:rPr>
        <w:t>.</w:t>
      </w:r>
      <w:r w:rsidR="00EA0921">
        <w:rPr>
          <w:rFonts w:ascii="Calibri" w:eastAsia="Calibri" w:hAnsi="Calibri" w:cs="Calibri"/>
        </w:rPr>
        <w:t xml:space="preserve"> We encourage discussion with Carson Meredith or other members of the </w:t>
      </w:r>
      <w:hyperlink r:id="rId15" w:history="1">
        <w:r w:rsidR="00EA0921" w:rsidRPr="007943D3">
          <w:rPr>
            <w:rStyle w:val="Hyperlink"/>
            <w:rFonts w:ascii="Calibri" w:eastAsia="Calibri" w:hAnsi="Calibri" w:cs="Calibri"/>
          </w:rPr>
          <w:t>RBI leadership team</w:t>
        </w:r>
      </w:hyperlink>
      <w:r w:rsidR="00EA0921">
        <w:rPr>
          <w:rFonts w:ascii="Calibri" w:eastAsia="Calibri" w:hAnsi="Calibri" w:cs="Calibri"/>
        </w:rPr>
        <w:t xml:space="preserve"> if there are questions about a proposal idea.</w:t>
      </w:r>
      <w:r w:rsidR="00A15A90">
        <w:rPr>
          <w:rFonts w:ascii="Calibri" w:eastAsia="Calibri" w:hAnsi="Calibri" w:cs="Calibri"/>
        </w:rPr>
        <w:t xml:space="preserve"> </w:t>
      </w:r>
      <w:r w:rsidR="008C4D62">
        <w:rPr>
          <w:rFonts w:ascii="Calibri" w:eastAsia="Calibri" w:hAnsi="Calibri" w:cs="Calibri"/>
        </w:rPr>
        <w:t xml:space="preserve">The RBI Fellowship supports this </w:t>
      </w:r>
      <w:r w:rsidR="001A11F1">
        <w:rPr>
          <w:rFonts w:ascii="Calibri" w:eastAsia="Calibri" w:hAnsi="Calibri" w:cs="Calibri"/>
        </w:rPr>
        <w:t>mission</w:t>
      </w:r>
      <w:r w:rsidR="008C4D62">
        <w:rPr>
          <w:rFonts w:ascii="Calibri" w:eastAsia="Calibri" w:hAnsi="Calibri" w:cs="Calibri"/>
        </w:rPr>
        <w:t xml:space="preserve"> </w:t>
      </w:r>
      <w:r w:rsidR="00806AB6">
        <w:rPr>
          <w:rFonts w:ascii="Calibri" w:eastAsia="Calibri" w:hAnsi="Calibri" w:cs="Calibri"/>
        </w:rPr>
        <w:t xml:space="preserve">by </w:t>
      </w:r>
      <w:r w:rsidR="00C2684F">
        <w:rPr>
          <w:rFonts w:ascii="Calibri" w:eastAsia="Calibri" w:hAnsi="Calibri" w:cs="Calibri"/>
        </w:rPr>
        <w:t xml:space="preserve">promoting two objectives: </w:t>
      </w:r>
    </w:p>
    <w:p w14:paraId="66B55B14" w14:textId="5F973700" w:rsidR="001A11F1" w:rsidRDefault="00B7199C" w:rsidP="001A11F1">
      <w:pPr>
        <w:ind w:firstLine="360"/>
        <w:rPr>
          <w:rFonts w:ascii="Calibri" w:eastAsia="Calibri" w:hAnsi="Calibri" w:cs="Calibri"/>
        </w:rPr>
      </w:pPr>
      <w:r>
        <w:rPr>
          <w:rFonts w:ascii="Calibri" w:eastAsia="Calibri" w:hAnsi="Calibri" w:cs="Calibri"/>
        </w:rPr>
        <w:t xml:space="preserve">(1)  </w:t>
      </w:r>
      <w:r w:rsidR="00051585">
        <w:rPr>
          <w:rFonts w:ascii="Calibri" w:eastAsia="Calibri" w:hAnsi="Calibri" w:cs="Calibri"/>
        </w:rPr>
        <w:t xml:space="preserve">Helping teams of faculty </w:t>
      </w:r>
      <w:r w:rsidR="006B2ABD">
        <w:rPr>
          <w:rFonts w:ascii="Calibri" w:eastAsia="Calibri" w:hAnsi="Calibri" w:cs="Calibri"/>
        </w:rPr>
        <w:t>to establish new concepts, publish early results, and</w:t>
      </w:r>
      <w:r w:rsidR="00CF2F83">
        <w:rPr>
          <w:rFonts w:ascii="Calibri" w:eastAsia="Calibri" w:hAnsi="Calibri" w:cs="Calibri"/>
        </w:rPr>
        <w:t xml:space="preserve"> develop competitive federal, industry, or foundation proposals in the future,</w:t>
      </w:r>
      <w:r w:rsidR="0036103D">
        <w:rPr>
          <w:rFonts w:ascii="Calibri" w:eastAsia="Calibri" w:hAnsi="Calibri" w:cs="Calibri"/>
        </w:rPr>
        <w:t xml:space="preserve"> </w:t>
      </w:r>
      <w:r>
        <w:rPr>
          <w:rFonts w:ascii="Calibri" w:eastAsia="Calibri" w:hAnsi="Calibri" w:cs="Calibri"/>
        </w:rPr>
        <w:t xml:space="preserve">and </w:t>
      </w:r>
    </w:p>
    <w:p w14:paraId="7FA9CC9B" w14:textId="77777777" w:rsidR="001A11F1" w:rsidRDefault="00C2684F" w:rsidP="001A11F1">
      <w:pPr>
        <w:ind w:firstLine="360"/>
        <w:rPr>
          <w:rFonts w:ascii="Calibri" w:eastAsia="Calibri" w:hAnsi="Calibri" w:cs="Calibri"/>
        </w:rPr>
      </w:pPr>
      <w:r>
        <w:rPr>
          <w:rFonts w:ascii="Calibri" w:eastAsia="Calibri" w:hAnsi="Calibri" w:cs="Calibri"/>
        </w:rPr>
        <w:t>(</w:t>
      </w:r>
      <w:r w:rsidR="00B7199C">
        <w:rPr>
          <w:rFonts w:ascii="Calibri" w:eastAsia="Calibri" w:hAnsi="Calibri" w:cs="Calibri"/>
        </w:rPr>
        <w:t>2</w:t>
      </w:r>
      <w:r>
        <w:rPr>
          <w:rFonts w:ascii="Calibri" w:eastAsia="Calibri" w:hAnsi="Calibri" w:cs="Calibri"/>
        </w:rPr>
        <w:t xml:space="preserve">) </w:t>
      </w:r>
      <w:r w:rsidR="0076223C">
        <w:rPr>
          <w:rFonts w:ascii="Calibri" w:eastAsia="Calibri" w:hAnsi="Calibri" w:cs="Calibri"/>
        </w:rPr>
        <w:t xml:space="preserve">Training </w:t>
      </w:r>
      <w:r w:rsidR="00B7199C">
        <w:rPr>
          <w:rFonts w:ascii="Calibri" w:eastAsia="Calibri" w:hAnsi="Calibri" w:cs="Calibri"/>
        </w:rPr>
        <w:t xml:space="preserve">a diverse group of </w:t>
      </w:r>
      <w:r w:rsidR="0076223C">
        <w:rPr>
          <w:rFonts w:ascii="Calibri" w:eastAsia="Calibri" w:hAnsi="Calibri" w:cs="Calibri"/>
        </w:rPr>
        <w:t xml:space="preserve">graduate-level </w:t>
      </w:r>
      <w:r w:rsidR="00B7199C">
        <w:rPr>
          <w:rFonts w:ascii="Calibri" w:eastAsia="Calibri" w:hAnsi="Calibri" w:cs="Calibri"/>
        </w:rPr>
        <w:t>professionals who can support the evolving bioproducts R&amp;D workforce.</w:t>
      </w:r>
    </w:p>
    <w:p w14:paraId="37FFFE2E" w14:textId="21706BE5" w:rsidR="00A6260F" w:rsidRDefault="00267040" w:rsidP="0036103D">
      <w:pPr>
        <w:pStyle w:val="Heading1"/>
        <w:numPr>
          <w:ilvl w:val="0"/>
          <w:numId w:val="23"/>
        </w:numPr>
        <w:spacing w:before="120" w:after="0"/>
        <w:ind w:left="360" w:hanging="360"/>
      </w:pPr>
      <w:r>
        <w:lastRenderedPageBreak/>
        <w:t>Award Structure and Eligibility</w:t>
      </w:r>
    </w:p>
    <w:p w14:paraId="474728F2" w14:textId="5FC6CD49" w:rsidR="002C7EA8" w:rsidRDefault="00474B0B" w:rsidP="001A11F1">
      <w:pPr>
        <w:rPr>
          <w:rFonts w:ascii="Calibri" w:eastAsia="Calibri" w:hAnsi="Calibri" w:cs="Calibri"/>
        </w:rPr>
      </w:pPr>
      <w:r>
        <w:rPr>
          <w:rFonts w:ascii="Calibri" w:eastAsia="Calibri" w:hAnsi="Calibri" w:cs="Calibri"/>
        </w:rPr>
        <w:t xml:space="preserve">We have two categories of awards: </w:t>
      </w:r>
      <w:r w:rsidRPr="00317EA6">
        <w:rPr>
          <w:rFonts w:ascii="Calibri" w:eastAsia="Calibri" w:hAnsi="Calibri" w:cs="Calibri"/>
          <w:b/>
          <w:bCs/>
        </w:rPr>
        <w:t>Traditional</w:t>
      </w:r>
      <w:r>
        <w:rPr>
          <w:rFonts w:ascii="Calibri" w:eastAsia="Calibri" w:hAnsi="Calibri" w:cs="Calibri"/>
        </w:rPr>
        <w:t xml:space="preserve"> 1-student awards and </w:t>
      </w:r>
      <w:r w:rsidRPr="00317EA6">
        <w:rPr>
          <w:rFonts w:ascii="Calibri" w:eastAsia="Calibri" w:hAnsi="Calibri" w:cs="Calibri"/>
          <w:b/>
          <w:bCs/>
        </w:rPr>
        <w:t>Building Teams</w:t>
      </w:r>
      <w:r>
        <w:rPr>
          <w:rFonts w:ascii="Calibri" w:eastAsia="Calibri" w:hAnsi="Calibri" w:cs="Calibri"/>
        </w:rPr>
        <w:t xml:space="preserve"> multi-student awards.</w:t>
      </w:r>
      <w:r w:rsidRPr="00317EA6">
        <w:rPr>
          <w:rFonts w:ascii="Calibri" w:eastAsia="Calibri" w:hAnsi="Calibri" w:cs="Calibri"/>
          <w:b/>
          <w:bCs/>
        </w:rPr>
        <w:t xml:space="preserve"> Traditional</w:t>
      </w:r>
      <w:r>
        <w:rPr>
          <w:rFonts w:ascii="Calibri" w:eastAsia="Calibri" w:hAnsi="Calibri" w:cs="Calibri"/>
        </w:rPr>
        <w:t xml:space="preserve"> awards </w:t>
      </w:r>
      <w:r w:rsidR="007560B0">
        <w:rPr>
          <w:rFonts w:ascii="Calibri" w:eastAsia="Calibri" w:hAnsi="Calibri" w:cs="Calibri"/>
        </w:rPr>
        <w:t>are</w:t>
      </w:r>
      <w:r w:rsidR="007560B0" w:rsidRPr="00595434">
        <w:rPr>
          <w:rFonts w:ascii="Calibri" w:eastAsia="Calibri" w:hAnsi="Calibri" w:cs="Calibri"/>
        </w:rPr>
        <w:t xml:space="preserve"> </w:t>
      </w:r>
      <w:r w:rsidR="005D4423" w:rsidRPr="00595434">
        <w:rPr>
          <w:rFonts w:ascii="Calibri" w:eastAsia="Calibri" w:hAnsi="Calibri" w:cs="Calibri"/>
        </w:rPr>
        <w:t xml:space="preserve">required to have </w:t>
      </w:r>
      <w:r w:rsidR="005D4423" w:rsidRPr="00430967">
        <w:rPr>
          <w:rFonts w:ascii="Calibri" w:eastAsia="Calibri" w:hAnsi="Calibri" w:cs="Calibri"/>
          <w:u w:val="single"/>
        </w:rPr>
        <w:t>two</w:t>
      </w:r>
      <w:r w:rsidR="00723A91" w:rsidRPr="00430967">
        <w:rPr>
          <w:rFonts w:ascii="Calibri" w:eastAsia="Calibri" w:hAnsi="Calibri" w:cs="Calibri"/>
          <w:u w:val="single"/>
        </w:rPr>
        <w:t xml:space="preserve"> principal investigators</w:t>
      </w:r>
      <w:r w:rsidR="00660549" w:rsidRPr="00430967">
        <w:rPr>
          <w:rFonts w:ascii="Calibri" w:eastAsia="Calibri" w:hAnsi="Calibri" w:cs="Calibri"/>
          <w:u w:val="single"/>
        </w:rPr>
        <w:t xml:space="preserve"> with distinct expertise or disciplines</w:t>
      </w:r>
      <w:r w:rsidR="00C9561D">
        <w:rPr>
          <w:rFonts w:ascii="Calibri" w:eastAsia="Calibri" w:hAnsi="Calibri" w:cs="Calibri"/>
        </w:rPr>
        <w:t xml:space="preserve"> </w:t>
      </w:r>
      <w:r>
        <w:rPr>
          <w:rFonts w:ascii="Calibri" w:eastAsia="Calibri" w:hAnsi="Calibri" w:cs="Calibri"/>
        </w:rPr>
        <w:t xml:space="preserve">who will co-advise 1 student.  </w:t>
      </w:r>
      <w:r w:rsidRPr="00317EA6">
        <w:rPr>
          <w:rFonts w:ascii="Calibri" w:eastAsia="Calibri" w:hAnsi="Calibri" w:cs="Calibri"/>
          <w:b/>
          <w:bCs/>
        </w:rPr>
        <w:t xml:space="preserve">Building Teams </w:t>
      </w:r>
      <w:r>
        <w:rPr>
          <w:rFonts w:ascii="Calibri" w:eastAsia="Calibri" w:hAnsi="Calibri" w:cs="Calibri"/>
        </w:rPr>
        <w:t xml:space="preserve">awards </w:t>
      </w:r>
      <w:r w:rsidR="00594995" w:rsidRPr="00430967">
        <w:rPr>
          <w:rFonts w:ascii="Calibri" w:eastAsia="Calibri" w:hAnsi="Calibri" w:cs="Calibri"/>
          <w:u w:val="single"/>
        </w:rPr>
        <w:t>wi</w:t>
      </w:r>
      <w:r>
        <w:rPr>
          <w:rFonts w:ascii="Calibri" w:eastAsia="Calibri" w:hAnsi="Calibri" w:cs="Calibri"/>
          <w:u w:val="single"/>
        </w:rPr>
        <w:t>ll have</w:t>
      </w:r>
      <w:r w:rsidR="00594995" w:rsidRPr="00430967">
        <w:rPr>
          <w:rFonts w:ascii="Calibri" w:eastAsia="Calibri" w:hAnsi="Calibri" w:cs="Calibri"/>
          <w:u w:val="single"/>
        </w:rPr>
        <w:t xml:space="preserve"> </w:t>
      </w:r>
      <w:r w:rsidR="001F6F7B" w:rsidRPr="00430967">
        <w:rPr>
          <w:rFonts w:ascii="Calibri" w:eastAsia="Calibri" w:hAnsi="Calibri" w:cs="Calibri"/>
          <w:u w:val="single"/>
        </w:rPr>
        <w:t>3 or more</w:t>
      </w:r>
      <w:r w:rsidR="003310A6">
        <w:rPr>
          <w:rFonts w:ascii="Calibri" w:eastAsia="Calibri" w:hAnsi="Calibri" w:cs="Calibri"/>
          <w:u w:val="single"/>
        </w:rPr>
        <w:t xml:space="preserve"> </w:t>
      </w:r>
      <w:r>
        <w:rPr>
          <w:rFonts w:ascii="Calibri" w:eastAsia="Calibri" w:hAnsi="Calibri" w:cs="Calibri"/>
          <w:u w:val="single"/>
        </w:rPr>
        <w:t xml:space="preserve">interdisciplinary </w:t>
      </w:r>
      <w:r w:rsidR="001F6F7B" w:rsidRPr="00474B0B">
        <w:rPr>
          <w:rFonts w:ascii="Calibri" w:eastAsia="Calibri" w:hAnsi="Calibri" w:cs="Calibri"/>
        </w:rPr>
        <w:t>PIs</w:t>
      </w:r>
      <w:r>
        <w:rPr>
          <w:rFonts w:ascii="Calibri" w:eastAsia="Calibri" w:hAnsi="Calibri" w:cs="Calibri"/>
        </w:rPr>
        <w:t xml:space="preserve"> and </w:t>
      </w:r>
      <w:r w:rsidR="00664FF7" w:rsidRPr="00474B0B">
        <w:rPr>
          <w:rFonts w:ascii="Calibri" w:eastAsia="Calibri" w:hAnsi="Calibri" w:cs="Calibri"/>
        </w:rPr>
        <w:t>can</w:t>
      </w:r>
      <w:r w:rsidR="00664FF7">
        <w:rPr>
          <w:rFonts w:ascii="Calibri" w:eastAsia="Calibri" w:hAnsi="Calibri" w:cs="Calibri"/>
        </w:rPr>
        <w:t xml:space="preserve"> request </w:t>
      </w:r>
      <w:r w:rsidR="00CF4240">
        <w:rPr>
          <w:rFonts w:ascii="Calibri" w:eastAsia="Calibri" w:hAnsi="Calibri" w:cs="Calibri"/>
        </w:rPr>
        <w:t>2 or</w:t>
      </w:r>
      <w:r w:rsidR="00664FF7">
        <w:rPr>
          <w:rFonts w:ascii="Calibri" w:eastAsia="Calibri" w:hAnsi="Calibri" w:cs="Calibri"/>
        </w:rPr>
        <w:t xml:space="preserve"> 3 students, a</w:t>
      </w:r>
      <w:r w:rsidR="007F6788">
        <w:rPr>
          <w:rFonts w:ascii="Calibri" w:eastAsia="Calibri" w:hAnsi="Calibri" w:cs="Calibri"/>
        </w:rPr>
        <w:t xml:space="preserve">s long as the effort is </w:t>
      </w:r>
      <w:r w:rsidR="00161A0E">
        <w:rPr>
          <w:rFonts w:ascii="Calibri" w:eastAsia="Calibri" w:hAnsi="Calibri" w:cs="Calibri"/>
        </w:rPr>
        <w:t xml:space="preserve">well </w:t>
      </w:r>
      <w:r w:rsidR="007F6788">
        <w:rPr>
          <w:rFonts w:ascii="Calibri" w:eastAsia="Calibri" w:hAnsi="Calibri" w:cs="Calibri"/>
        </w:rPr>
        <w:t xml:space="preserve">justified. </w:t>
      </w:r>
      <w:r w:rsidR="004D2BDF">
        <w:rPr>
          <w:rFonts w:ascii="Calibri" w:eastAsia="Calibri" w:hAnsi="Calibri" w:cs="Calibri"/>
        </w:rPr>
        <w:t>For example, the multi-student efforts should aim to define and develop frontier areas and new subdisciplines</w:t>
      </w:r>
      <w:r w:rsidR="002B461B">
        <w:rPr>
          <w:rFonts w:ascii="Calibri" w:eastAsia="Calibri" w:hAnsi="Calibri" w:cs="Calibri"/>
        </w:rPr>
        <w:t xml:space="preserve"> as applied to forest and agricultural biomass products and processing. </w:t>
      </w:r>
      <w:r w:rsidR="00156807">
        <w:rPr>
          <w:rFonts w:ascii="Calibri" w:eastAsia="Calibri" w:hAnsi="Calibri" w:cs="Calibri"/>
        </w:rPr>
        <w:t>Applications that enhance diversity and inclusion of traditionally underrepresented groups in engineering and science are encouraged.</w:t>
      </w:r>
    </w:p>
    <w:p w14:paraId="072867D2" w14:textId="67B13EB9" w:rsidR="003912DB" w:rsidRDefault="00267040" w:rsidP="0036103D">
      <w:pPr>
        <w:pStyle w:val="Heading1"/>
        <w:numPr>
          <w:ilvl w:val="0"/>
          <w:numId w:val="23"/>
        </w:numPr>
        <w:spacing w:before="120" w:after="0"/>
        <w:ind w:left="360" w:hanging="360"/>
      </w:pPr>
      <w:r>
        <w:t xml:space="preserve">Application </w:t>
      </w:r>
      <w:r w:rsidR="003912DB">
        <w:t>Requirements</w:t>
      </w:r>
    </w:p>
    <w:p w14:paraId="3E45C8FD" w14:textId="2D5362C5" w:rsidR="00DD1B4E" w:rsidRPr="00267040" w:rsidRDefault="00DA0172" w:rsidP="00EA0F3D">
      <w:pPr>
        <w:rPr>
          <w:b/>
          <w:i/>
          <w:strike/>
          <w:color w:val="C00000"/>
        </w:rPr>
      </w:pPr>
      <w:r w:rsidRPr="001A6599">
        <w:rPr>
          <w:rFonts w:ascii="Calibri" w:eastAsia="Calibri" w:hAnsi="Calibri" w:cs="Calibri"/>
        </w:rPr>
        <w:t>Applications</w:t>
      </w:r>
      <w:r w:rsidR="004D0959">
        <w:rPr>
          <w:rFonts w:ascii="Calibri" w:eastAsia="Calibri" w:hAnsi="Calibri" w:cs="Calibri"/>
        </w:rPr>
        <w:t>, emailed as a pdf document</w:t>
      </w:r>
      <w:r w:rsidR="004D0959">
        <w:rPr>
          <w:rFonts w:ascii="Calibri" w:eastAsia="Calibri" w:hAnsi="Calibri" w:cs="Calibri"/>
          <w:color w:val="C00000"/>
        </w:rPr>
        <w:t xml:space="preserve"> to </w:t>
      </w:r>
      <w:hyperlink r:id="rId16" w:history="1">
        <w:r w:rsidR="00301A64" w:rsidRPr="00570A7C">
          <w:rPr>
            <w:rStyle w:val="Hyperlink"/>
            <w:rFonts w:ascii="Calibri" w:eastAsia="Calibri" w:hAnsi="Calibri" w:cs="Calibri"/>
          </w:rPr>
          <w:t>cmeredith@rbi.gatech.edu</w:t>
        </w:r>
      </w:hyperlink>
      <w:r w:rsidR="004D0959">
        <w:rPr>
          <w:rFonts w:ascii="Calibri" w:eastAsia="Calibri" w:hAnsi="Calibri" w:cs="Calibri"/>
          <w:color w:val="C00000"/>
        </w:rPr>
        <w:t xml:space="preserve">, </w:t>
      </w:r>
      <w:r w:rsidR="005054F1" w:rsidRPr="001A6599">
        <w:rPr>
          <w:rFonts w:ascii="Calibri" w:eastAsia="Calibri" w:hAnsi="Calibri" w:cs="Calibri"/>
        </w:rPr>
        <w:t xml:space="preserve">are </w:t>
      </w:r>
      <w:r w:rsidR="005054F1" w:rsidRPr="00990BE6">
        <w:rPr>
          <w:rFonts w:ascii="Calibri" w:eastAsia="Calibri" w:hAnsi="Calibri" w:cs="Calibri"/>
          <w:b/>
        </w:rPr>
        <w:t xml:space="preserve">due </w:t>
      </w:r>
      <w:r w:rsidR="002F5B0A" w:rsidRPr="00990BE6">
        <w:rPr>
          <w:rFonts w:ascii="Calibri" w:eastAsia="Calibri" w:hAnsi="Calibri" w:cs="Calibri"/>
          <w:b/>
        </w:rPr>
        <w:t xml:space="preserve">by </w:t>
      </w:r>
      <w:r w:rsidR="00267040">
        <w:rPr>
          <w:rFonts w:ascii="Calibri" w:eastAsia="Calibri" w:hAnsi="Calibri" w:cs="Calibri"/>
          <w:b/>
        </w:rPr>
        <w:t>February 1, 2024</w:t>
      </w:r>
      <w:r w:rsidR="00660549" w:rsidRPr="00990BE6">
        <w:rPr>
          <w:rFonts w:ascii="Calibri" w:eastAsia="Calibri" w:hAnsi="Calibri" w:cs="Calibri"/>
          <w:b/>
        </w:rPr>
        <w:t xml:space="preserve"> </w:t>
      </w:r>
      <w:r w:rsidR="000122C7">
        <w:rPr>
          <w:rFonts w:ascii="Calibri" w:eastAsia="Calibri" w:hAnsi="Calibri" w:cs="Calibri"/>
          <w:b/>
        </w:rPr>
        <w:t>in</w:t>
      </w:r>
      <w:r w:rsidR="001A6599" w:rsidRPr="00990BE6">
        <w:rPr>
          <w:rFonts w:ascii="Calibri" w:eastAsia="Calibri" w:hAnsi="Calibri" w:cs="Calibri"/>
          <w:b/>
        </w:rPr>
        <w:t xml:space="preserve"> the form</w:t>
      </w:r>
      <w:r w:rsidR="000122C7">
        <w:rPr>
          <w:rFonts w:ascii="Calibri" w:eastAsia="Calibri" w:hAnsi="Calibri" w:cs="Calibri"/>
          <w:b/>
        </w:rPr>
        <w:t xml:space="preserve">at specified in the table </w:t>
      </w:r>
      <w:r w:rsidR="00267040">
        <w:rPr>
          <w:rFonts w:ascii="Calibri" w:eastAsia="Calibri" w:hAnsi="Calibri" w:cs="Calibri"/>
          <w:b/>
        </w:rPr>
        <w:t>below</w:t>
      </w:r>
      <w:r w:rsidR="000122C7">
        <w:rPr>
          <w:rFonts w:ascii="Calibri" w:eastAsia="Calibri" w:hAnsi="Calibri" w:cs="Calibri"/>
          <w:b/>
        </w:rPr>
        <w:t>.</w:t>
      </w:r>
      <w:r w:rsidR="008D226C">
        <w:rPr>
          <w:rFonts w:ascii="Calibri" w:eastAsia="Calibri" w:hAnsi="Calibri" w:cs="Calibri"/>
          <w:color w:val="C00000"/>
        </w:rPr>
        <w:t xml:space="preserve"> </w:t>
      </w:r>
      <w:r w:rsidR="004D0959">
        <w:rPr>
          <w:rFonts w:ascii="Calibri" w:eastAsia="Calibri" w:hAnsi="Calibri" w:cs="Calibri"/>
          <w:color w:val="C00000"/>
        </w:rPr>
        <w:t xml:space="preserve">Award </w:t>
      </w:r>
      <w:r w:rsidR="003B7810">
        <w:rPr>
          <w:rFonts w:ascii="Calibri" w:eastAsia="Calibri" w:hAnsi="Calibri" w:cs="Calibri"/>
          <w:color w:val="C00000"/>
        </w:rPr>
        <w:t xml:space="preserve">announcements are expected </w:t>
      </w:r>
      <w:r w:rsidR="00267040">
        <w:rPr>
          <w:rFonts w:ascii="Calibri" w:eastAsia="Calibri" w:hAnsi="Calibri" w:cs="Calibri"/>
          <w:color w:val="C00000"/>
        </w:rPr>
        <w:t>no later than</w:t>
      </w:r>
      <w:r w:rsidR="003B7810">
        <w:rPr>
          <w:rFonts w:ascii="Calibri" w:eastAsia="Calibri" w:hAnsi="Calibri" w:cs="Calibri"/>
          <w:color w:val="C00000"/>
        </w:rPr>
        <w:t xml:space="preserve"> </w:t>
      </w:r>
      <w:r w:rsidR="00274C8C">
        <w:rPr>
          <w:rFonts w:ascii="Calibri" w:eastAsia="Calibri" w:hAnsi="Calibri" w:cs="Calibri"/>
          <w:color w:val="C00000"/>
        </w:rPr>
        <w:t>April 1</w:t>
      </w:r>
      <w:r w:rsidR="003B7810">
        <w:rPr>
          <w:rFonts w:ascii="Calibri" w:eastAsia="Calibri" w:hAnsi="Calibri" w:cs="Calibri"/>
          <w:color w:val="C00000"/>
        </w:rPr>
        <w:t>, 202</w:t>
      </w:r>
      <w:r w:rsidR="00267040">
        <w:rPr>
          <w:rFonts w:ascii="Calibri" w:eastAsia="Calibri" w:hAnsi="Calibri" w:cs="Calibri"/>
          <w:color w:val="C00000"/>
        </w:rPr>
        <w:t>4</w:t>
      </w:r>
      <w:r w:rsidR="003B7810">
        <w:rPr>
          <w:rFonts w:ascii="Calibri" w:eastAsia="Calibri" w:hAnsi="Calibri" w:cs="Calibri"/>
          <w:color w:val="C00000"/>
        </w:rPr>
        <w:t xml:space="preserve"> and student assignment to the fellowship should be </w:t>
      </w:r>
      <w:r w:rsidR="00267040">
        <w:rPr>
          <w:rFonts w:ascii="Calibri" w:eastAsia="Calibri" w:hAnsi="Calibri" w:cs="Calibri"/>
          <w:color w:val="C00000"/>
        </w:rPr>
        <w:t xml:space="preserve">targeted to </w:t>
      </w:r>
      <w:r w:rsidR="009B3278">
        <w:rPr>
          <w:rFonts w:ascii="Calibri" w:eastAsia="Calibri" w:hAnsi="Calibri" w:cs="Calibri"/>
          <w:color w:val="C00000"/>
        </w:rPr>
        <w:t>be completed</w:t>
      </w:r>
      <w:r w:rsidR="003B7810">
        <w:rPr>
          <w:rFonts w:ascii="Calibri" w:eastAsia="Calibri" w:hAnsi="Calibri" w:cs="Calibri"/>
          <w:color w:val="C00000"/>
        </w:rPr>
        <w:t xml:space="preserve"> by</w:t>
      </w:r>
      <w:r w:rsidR="00B66923">
        <w:rPr>
          <w:rFonts w:ascii="Calibri" w:eastAsia="Calibri" w:hAnsi="Calibri" w:cs="Calibri"/>
          <w:color w:val="C00000"/>
        </w:rPr>
        <w:t xml:space="preserve"> end of</w:t>
      </w:r>
      <w:r w:rsidR="003B7810">
        <w:rPr>
          <w:rFonts w:ascii="Calibri" w:eastAsia="Calibri" w:hAnsi="Calibri" w:cs="Calibri"/>
          <w:color w:val="C00000"/>
        </w:rPr>
        <w:t xml:space="preserve"> </w:t>
      </w:r>
      <w:r w:rsidR="00B66923">
        <w:rPr>
          <w:rFonts w:ascii="Calibri" w:eastAsia="Calibri" w:hAnsi="Calibri" w:cs="Calibri"/>
          <w:color w:val="C00000"/>
        </w:rPr>
        <w:t>F</w:t>
      </w:r>
      <w:r w:rsidR="003B7810">
        <w:rPr>
          <w:rFonts w:ascii="Calibri" w:eastAsia="Calibri" w:hAnsi="Calibri" w:cs="Calibri"/>
          <w:color w:val="C00000"/>
        </w:rPr>
        <w:t>all</w:t>
      </w:r>
      <w:r w:rsidR="00B66923">
        <w:rPr>
          <w:rFonts w:ascii="Calibri" w:eastAsia="Calibri" w:hAnsi="Calibri" w:cs="Calibri"/>
          <w:color w:val="C00000"/>
        </w:rPr>
        <w:t xml:space="preserve"> Semester</w:t>
      </w:r>
      <w:r w:rsidR="003B7810">
        <w:rPr>
          <w:rFonts w:ascii="Calibri" w:eastAsia="Calibri" w:hAnsi="Calibri" w:cs="Calibri"/>
          <w:color w:val="C00000"/>
        </w:rPr>
        <w:t xml:space="preserve"> 202</w:t>
      </w:r>
      <w:r w:rsidR="00DD541D">
        <w:rPr>
          <w:rFonts w:ascii="Calibri" w:eastAsia="Calibri" w:hAnsi="Calibri" w:cs="Calibri"/>
          <w:color w:val="C00000"/>
        </w:rPr>
        <w:t>4</w:t>
      </w:r>
      <w:r w:rsidR="003B7810">
        <w:rPr>
          <w:rFonts w:ascii="Calibri" w:eastAsia="Calibri" w:hAnsi="Calibri" w:cs="Calibri"/>
          <w:color w:val="C00000"/>
        </w:rPr>
        <w:t>.</w:t>
      </w:r>
      <w:r w:rsidR="00267040">
        <w:rPr>
          <w:rFonts w:ascii="Calibri" w:eastAsia="Calibri" w:hAnsi="Calibri" w:cs="Calibri"/>
          <w:color w:val="C00000"/>
        </w:rPr>
        <w:t xml:space="preserve"> </w:t>
      </w:r>
      <w:r w:rsidR="00922EE9">
        <w:rPr>
          <w:rFonts w:ascii="Calibri" w:eastAsia="Calibri" w:hAnsi="Calibri" w:cs="Calibri"/>
        </w:rPr>
        <w:t xml:space="preserve">Please read the section below </w:t>
      </w:r>
      <w:r w:rsidR="009B3278">
        <w:rPr>
          <w:rFonts w:ascii="Calibri" w:eastAsia="Calibri" w:hAnsi="Calibri" w:cs="Calibri"/>
        </w:rPr>
        <w:t>entitled</w:t>
      </w:r>
      <w:r w:rsidR="00922EE9" w:rsidRPr="00F747F6">
        <w:rPr>
          <w:rFonts w:ascii="Calibri" w:eastAsia="Calibri" w:hAnsi="Calibri" w:cs="Calibri"/>
        </w:rPr>
        <w:t xml:space="preserve"> </w:t>
      </w:r>
      <w:r w:rsidR="00922EE9" w:rsidRPr="00F747F6">
        <w:rPr>
          <w:rFonts w:ascii="Calibri" w:eastAsia="Calibri" w:hAnsi="Calibri" w:cs="Calibri"/>
          <w:i/>
        </w:rPr>
        <w:t xml:space="preserve">Protection of </w:t>
      </w:r>
      <w:r w:rsidR="00922EE9">
        <w:rPr>
          <w:rFonts w:ascii="Calibri" w:eastAsia="Calibri" w:hAnsi="Calibri" w:cs="Calibri"/>
          <w:i/>
        </w:rPr>
        <w:t>Intellectual Property</w:t>
      </w:r>
      <w:r w:rsidR="00922EE9">
        <w:rPr>
          <w:rFonts w:ascii="Calibri" w:eastAsia="Calibri" w:hAnsi="Calibri" w:cs="Calibri"/>
        </w:rPr>
        <w:t xml:space="preserve"> and consider this in proposal preparation.</w:t>
      </w:r>
      <w:r w:rsidR="00922EE9" w:rsidRPr="00F747F6">
        <w:rPr>
          <w:rFonts w:ascii="Calibri" w:eastAsia="Calibri" w:hAnsi="Calibri" w:cs="Calibri"/>
        </w:rPr>
        <w:t xml:space="preserve"> </w:t>
      </w:r>
      <w:r w:rsidR="00EA0F3D">
        <w:rPr>
          <w:rFonts w:ascii="Calibri" w:eastAsia="Calibri" w:hAnsi="Calibri" w:cs="Calibri"/>
        </w:rPr>
        <w:t xml:space="preserve"> </w:t>
      </w:r>
    </w:p>
    <w:p w14:paraId="59753DCD" w14:textId="07A659DF" w:rsidR="00EA0F3D" w:rsidRDefault="00574E81" w:rsidP="00EA0F3D">
      <w:pPr>
        <w:rPr>
          <w:rFonts w:ascii="Calibri" w:eastAsia="Calibri" w:hAnsi="Calibri" w:cs="Calibri"/>
        </w:rPr>
      </w:pPr>
      <w:r>
        <w:rPr>
          <w:rFonts w:ascii="Calibri" w:eastAsia="Calibri" w:hAnsi="Calibri" w:cs="Calibri"/>
        </w:rPr>
        <w:t xml:space="preserve">The </w:t>
      </w:r>
      <w:r w:rsidR="008A3652">
        <w:rPr>
          <w:rFonts w:ascii="Calibri" w:eastAsia="Calibri" w:hAnsi="Calibri" w:cs="Calibri"/>
        </w:rPr>
        <w:t xml:space="preserve">fellowship </w:t>
      </w:r>
      <w:r>
        <w:rPr>
          <w:rFonts w:ascii="Calibri" w:eastAsia="Calibri" w:hAnsi="Calibri" w:cs="Calibri"/>
        </w:rPr>
        <w:t xml:space="preserve">application </w:t>
      </w:r>
      <w:r w:rsidR="00CF19BB" w:rsidRPr="00D64687">
        <w:rPr>
          <w:rFonts w:ascii="Calibri" w:eastAsia="Calibri" w:hAnsi="Calibri" w:cs="Calibri"/>
          <w:b/>
        </w:rPr>
        <w:t>mu</w:t>
      </w:r>
      <w:r w:rsidRPr="00D64687">
        <w:rPr>
          <w:rFonts w:ascii="Calibri" w:eastAsia="Calibri" w:hAnsi="Calibri" w:cs="Calibri"/>
          <w:b/>
        </w:rPr>
        <w:t>st not exceed</w:t>
      </w:r>
      <w:r w:rsidR="00CF19BB" w:rsidRPr="00D64687">
        <w:rPr>
          <w:rFonts w:ascii="Calibri" w:eastAsia="Calibri" w:hAnsi="Calibri" w:cs="Calibri"/>
          <w:b/>
        </w:rPr>
        <w:t xml:space="preserve"> </w:t>
      </w:r>
      <w:r w:rsidR="008D057C">
        <w:rPr>
          <w:rFonts w:ascii="Calibri" w:eastAsia="Calibri" w:hAnsi="Calibri" w:cs="Calibri"/>
          <w:b/>
        </w:rPr>
        <w:t>the page limitations below</w:t>
      </w:r>
      <w:r w:rsidR="00D55AE1" w:rsidRPr="00D64687">
        <w:rPr>
          <w:rFonts w:ascii="Calibri" w:eastAsia="Calibri" w:hAnsi="Calibri" w:cs="Calibri"/>
          <w:b/>
        </w:rPr>
        <w:t xml:space="preserve"> </w:t>
      </w:r>
      <w:r w:rsidR="00B66923">
        <w:rPr>
          <w:rFonts w:ascii="Calibri" w:eastAsia="Calibri" w:hAnsi="Calibri" w:cs="Calibri"/>
        </w:rPr>
        <w:t>(</w:t>
      </w:r>
      <w:r w:rsidR="009B3278">
        <w:rPr>
          <w:rFonts w:ascii="Calibri" w:eastAsia="Calibri" w:hAnsi="Calibri" w:cs="Calibri"/>
        </w:rPr>
        <w:t>including</w:t>
      </w:r>
      <w:r w:rsidR="00D64687">
        <w:rPr>
          <w:rFonts w:ascii="Calibri" w:eastAsia="Calibri" w:hAnsi="Calibri" w:cs="Calibri"/>
        </w:rPr>
        <w:t xml:space="preserve"> the cover page and references</w:t>
      </w:r>
      <w:r w:rsidR="00B66923">
        <w:rPr>
          <w:rFonts w:ascii="Calibri" w:eastAsia="Calibri" w:hAnsi="Calibri" w:cs="Calibri"/>
        </w:rPr>
        <w:t>)</w:t>
      </w:r>
      <w:r w:rsidR="00D64687">
        <w:rPr>
          <w:rFonts w:ascii="Calibri" w:eastAsia="Calibri" w:hAnsi="Calibri" w:cs="Calibri"/>
        </w:rPr>
        <w:t xml:space="preserve">. The application must be a </w:t>
      </w:r>
      <w:r>
        <w:rPr>
          <w:rFonts w:ascii="Calibri" w:eastAsia="Calibri" w:hAnsi="Calibri" w:cs="Calibri"/>
        </w:rPr>
        <w:t>standard letter-si</w:t>
      </w:r>
      <w:r w:rsidR="00CF19BB">
        <w:rPr>
          <w:rFonts w:ascii="Calibri" w:eastAsia="Calibri" w:hAnsi="Calibri" w:cs="Calibri"/>
        </w:rPr>
        <w:t xml:space="preserve">ze (8.5-11 inches) </w:t>
      </w:r>
      <w:r w:rsidR="00D64687">
        <w:rPr>
          <w:rFonts w:ascii="Calibri" w:eastAsia="Calibri" w:hAnsi="Calibri" w:cs="Calibri"/>
        </w:rPr>
        <w:t>document</w:t>
      </w:r>
      <w:r w:rsidR="00CF19BB">
        <w:rPr>
          <w:rFonts w:ascii="Calibri" w:eastAsia="Calibri" w:hAnsi="Calibri" w:cs="Calibri"/>
        </w:rPr>
        <w:t xml:space="preserve"> with 1</w:t>
      </w:r>
      <w:r>
        <w:rPr>
          <w:rFonts w:ascii="Calibri" w:eastAsia="Calibri" w:hAnsi="Calibri" w:cs="Calibri"/>
        </w:rPr>
        <w:t>–inch margins on all sides. The font must not be smaller than 11 point.</w:t>
      </w:r>
    </w:p>
    <w:p w14:paraId="7DAE3375" w14:textId="2ADEE208" w:rsidR="004C429F" w:rsidRPr="00392111" w:rsidRDefault="004C429F" w:rsidP="00EA0F3D">
      <w:pPr>
        <w:rPr>
          <w:rFonts w:ascii="Calibri" w:eastAsia="Calibri" w:hAnsi="Calibri" w:cs="Calibri"/>
          <w:b/>
          <w:bCs/>
        </w:rPr>
      </w:pPr>
      <w:r w:rsidRPr="00392111">
        <w:rPr>
          <w:rFonts w:ascii="Calibri" w:eastAsia="Calibri" w:hAnsi="Calibri" w:cs="Calibri"/>
          <w:b/>
          <w:bCs/>
        </w:rPr>
        <w:t>Page Limitations</w:t>
      </w:r>
    </w:p>
    <w:p w14:paraId="595B19C1" w14:textId="1C4436C6" w:rsidR="004C429F" w:rsidRPr="00392111" w:rsidRDefault="004C429F" w:rsidP="00392111">
      <w:pPr>
        <w:spacing w:after="0"/>
        <w:rPr>
          <w:rFonts w:ascii="Calibri" w:eastAsia="Calibri" w:hAnsi="Calibri" w:cs="Calibri"/>
          <w:b/>
          <w:bCs/>
          <w:u w:val="single"/>
        </w:rPr>
      </w:pPr>
      <w:r w:rsidRPr="00392111">
        <w:rPr>
          <w:rFonts w:ascii="Calibri" w:eastAsia="Calibri" w:hAnsi="Calibri" w:cs="Calibri"/>
          <w:b/>
          <w:bCs/>
          <w:u w:val="single"/>
        </w:rPr>
        <w:t># Students to be Supported</w:t>
      </w:r>
      <w:r w:rsidRPr="00392111">
        <w:rPr>
          <w:rFonts w:ascii="Calibri" w:eastAsia="Calibri" w:hAnsi="Calibri" w:cs="Calibri"/>
          <w:b/>
          <w:bCs/>
          <w:u w:val="single"/>
        </w:rPr>
        <w:tab/>
        <w:t># Proposal Pages</w:t>
      </w:r>
      <w:r w:rsidRPr="00392111">
        <w:rPr>
          <w:rFonts w:ascii="Calibri" w:eastAsia="Calibri" w:hAnsi="Calibri" w:cs="Calibri"/>
          <w:b/>
          <w:bCs/>
          <w:u w:val="single"/>
        </w:rPr>
        <w:tab/>
        <w:t># Biosketch pages</w:t>
      </w:r>
      <w:r w:rsidR="00E00438" w:rsidRPr="00392111">
        <w:rPr>
          <w:rFonts w:ascii="Calibri" w:eastAsia="Calibri" w:hAnsi="Calibri" w:cs="Calibri"/>
          <w:b/>
          <w:bCs/>
          <w:u w:val="single"/>
        </w:rPr>
        <w:tab/>
      </w:r>
    </w:p>
    <w:p w14:paraId="28C9154C" w14:textId="699D0F58" w:rsidR="004C429F" w:rsidRPr="008316A7" w:rsidRDefault="008316A7" w:rsidP="00E00438">
      <w:pPr>
        <w:spacing w:after="0"/>
        <w:rPr>
          <w:rFonts w:ascii="Calibri" w:eastAsia="Calibri" w:hAnsi="Calibri" w:cs="Calibri"/>
        </w:rPr>
      </w:pPr>
      <w:r>
        <w:rPr>
          <w:rFonts w:ascii="Calibri" w:eastAsia="Calibri" w:hAnsi="Calibri" w:cs="Calibri"/>
        </w:rPr>
        <w:tab/>
        <w:t>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w:t>
      </w:r>
      <w:r>
        <w:rPr>
          <w:rFonts w:ascii="Calibri" w:eastAsia="Calibri" w:hAnsi="Calibri" w:cs="Calibri"/>
        </w:rPr>
        <w:tab/>
      </w:r>
      <w:r>
        <w:rPr>
          <w:rFonts w:ascii="Calibri" w:eastAsia="Calibri" w:hAnsi="Calibri" w:cs="Calibri"/>
        </w:rPr>
        <w:tab/>
      </w:r>
      <w:r>
        <w:rPr>
          <w:rFonts w:ascii="Calibri" w:eastAsia="Calibri" w:hAnsi="Calibri" w:cs="Calibri"/>
        </w:rPr>
        <w:tab/>
        <w:t>= # PIs</w:t>
      </w:r>
    </w:p>
    <w:p w14:paraId="72654922" w14:textId="7F2BCCE2" w:rsidR="008316A7" w:rsidRPr="008316A7" w:rsidRDefault="008316A7" w:rsidP="00E00438">
      <w:pPr>
        <w:spacing w:after="0"/>
        <w:rPr>
          <w:rFonts w:ascii="Calibri" w:eastAsia="Calibri" w:hAnsi="Calibri" w:cs="Calibri"/>
        </w:rPr>
      </w:pPr>
      <w:r>
        <w:rPr>
          <w:rFonts w:ascii="Calibri" w:eastAsia="Calibri" w:hAnsi="Calibri" w:cs="Calibri"/>
        </w:rPr>
        <w:tab/>
      </w:r>
      <w:r w:rsidR="00E00438">
        <w:rPr>
          <w:rFonts w:ascii="Calibri" w:eastAsia="Calibri" w:hAnsi="Calibri" w:cs="Calibri"/>
        </w:rPr>
        <w:t>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00438">
        <w:rPr>
          <w:rFonts w:ascii="Calibri" w:eastAsia="Calibri" w:hAnsi="Calibri" w:cs="Calibri"/>
        </w:rPr>
        <w:t>7</w:t>
      </w:r>
      <w:r>
        <w:rPr>
          <w:rFonts w:ascii="Calibri" w:eastAsia="Calibri" w:hAnsi="Calibri" w:cs="Calibri"/>
        </w:rPr>
        <w:tab/>
      </w:r>
      <w:r>
        <w:rPr>
          <w:rFonts w:ascii="Calibri" w:eastAsia="Calibri" w:hAnsi="Calibri" w:cs="Calibri"/>
        </w:rPr>
        <w:tab/>
      </w:r>
      <w:r>
        <w:rPr>
          <w:rFonts w:ascii="Calibri" w:eastAsia="Calibri" w:hAnsi="Calibri" w:cs="Calibri"/>
        </w:rPr>
        <w:tab/>
        <w:t>= # PIs</w:t>
      </w:r>
    </w:p>
    <w:p w14:paraId="32B3861A" w14:textId="03DA1274" w:rsidR="008316A7" w:rsidRPr="00392111" w:rsidRDefault="008316A7" w:rsidP="00E00438">
      <w:pPr>
        <w:spacing w:after="0"/>
        <w:rPr>
          <w:rFonts w:ascii="Calibri" w:eastAsia="Calibri" w:hAnsi="Calibri" w:cs="Calibri"/>
          <w:u w:val="single"/>
        </w:rPr>
      </w:pPr>
      <w:r w:rsidRPr="00392111">
        <w:rPr>
          <w:rFonts w:ascii="Calibri" w:eastAsia="Calibri" w:hAnsi="Calibri" w:cs="Calibri"/>
          <w:u w:val="single"/>
        </w:rPr>
        <w:tab/>
      </w:r>
      <w:r w:rsidR="00E00438" w:rsidRPr="00392111">
        <w:rPr>
          <w:rFonts w:ascii="Calibri" w:eastAsia="Calibri" w:hAnsi="Calibri" w:cs="Calibri"/>
          <w:u w:val="single"/>
        </w:rPr>
        <w:t>3</w:t>
      </w:r>
      <w:r w:rsidRPr="00392111">
        <w:rPr>
          <w:rFonts w:ascii="Calibri" w:eastAsia="Calibri" w:hAnsi="Calibri" w:cs="Calibri"/>
          <w:u w:val="single"/>
        </w:rPr>
        <w:tab/>
      </w:r>
      <w:r w:rsidRPr="00392111">
        <w:rPr>
          <w:rFonts w:ascii="Calibri" w:eastAsia="Calibri" w:hAnsi="Calibri" w:cs="Calibri"/>
          <w:u w:val="single"/>
        </w:rPr>
        <w:tab/>
      </w:r>
      <w:r w:rsidRPr="00392111">
        <w:rPr>
          <w:rFonts w:ascii="Calibri" w:eastAsia="Calibri" w:hAnsi="Calibri" w:cs="Calibri"/>
          <w:u w:val="single"/>
        </w:rPr>
        <w:tab/>
      </w:r>
      <w:r w:rsidRPr="00392111">
        <w:rPr>
          <w:rFonts w:ascii="Calibri" w:eastAsia="Calibri" w:hAnsi="Calibri" w:cs="Calibri"/>
          <w:u w:val="single"/>
        </w:rPr>
        <w:tab/>
      </w:r>
      <w:r w:rsidR="00E00438" w:rsidRPr="00392111">
        <w:rPr>
          <w:rFonts w:ascii="Calibri" w:eastAsia="Calibri" w:hAnsi="Calibri" w:cs="Calibri"/>
          <w:u w:val="single"/>
        </w:rPr>
        <w:t>8</w:t>
      </w:r>
      <w:r w:rsidRPr="00392111">
        <w:rPr>
          <w:rFonts w:ascii="Calibri" w:eastAsia="Calibri" w:hAnsi="Calibri" w:cs="Calibri"/>
          <w:u w:val="single"/>
        </w:rPr>
        <w:tab/>
      </w:r>
      <w:r w:rsidRPr="00392111">
        <w:rPr>
          <w:rFonts w:ascii="Calibri" w:eastAsia="Calibri" w:hAnsi="Calibri" w:cs="Calibri"/>
          <w:u w:val="single"/>
        </w:rPr>
        <w:tab/>
      </w:r>
      <w:r w:rsidRPr="00392111">
        <w:rPr>
          <w:rFonts w:ascii="Calibri" w:eastAsia="Calibri" w:hAnsi="Calibri" w:cs="Calibri"/>
          <w:u w:val="single"/>
        </w:rPr>
        <w:tab/>
        <w:t>= # PIs</w:t>
      </w:r>
      <w:r w:rsidR="00392111">
        <w:rPr>
          <w:rFonts w:ascii="Calibri" w:eastAsia="Calibri" w:hAnsi="Calibri" w:cs="Calibri"/>
          <w:u w:val="single"/>
        </w:rPr>
        <w:tab/>
      </w:r>
      <w:r w:rsidR="00392111">
        <w:rPr>
          <w:rFonts w:ascii="Calibri" w:eastAsia="Calibri" w:hAnsi="Calibri" w:cs="Calibri"/>
          <w:u w:val="single"/>
        </w:rPr>
        <w:tab/>
      </w:r>
    </w:p>
    <w:p w14:paraId="725CE07D" w14:textId="77777777" w:rsidR="004C429F" w:rsidRPr="004C429F" w:rsidRDefault="004C429F" w:rsidP="00EA0F3D">
      <w:pPr>
        <w:rPr>
          <w:rFonts w:ascii="Calibri" w:eastAsia="Calibri" w:hAnsi="Calibri" w:cs="Calibri"/>
          <w:u w:val="single"/>
        </w:rPr>
      </w:pPr>
    </w:p>
    <w:tbl>
      <w:tblPr>
        <w:tblStyle w:val="TableGrid"/>
        <w:tblW w:w="0" w:type="auto"/>
        <w:tblLook w:val="04A0" w:firstRow="1" w:lastRow="0" w:firstColumn="1" w:lastColumn="0" w:noHBand="0" w:noVBand="1"/>
      </w:tblPr>
      <w:tblGrid>
        <w:gridCol w:w="1705"/>
        <w:gridCol w:w="7645"/>
      </w:tblGrid>
      <w:tr w:rsidR="00C4529F" w14:paraId="722DAB4E" w14:textId="77777777" w:rsidTr="00E57577">
        <w:tc>
          <w:tcPr>
            <w:tcW w:w="1705" w:type="dxa"/>
          </w:tcPr>
          <w:p w14:paraId="36417B0E" w14:textId="5062C127" w:rsidR="00C4529F" w:rsidRPr="00E57577" w:rsidRDefault="00574E81" w:rsidP="00E57577">
            <w:pPr>
              <w:spacing w:before="100" w:beforeAutospacing="1"/>
              <w:rPr>
                <w:rFonts w:ascii="Calibri" w:eastAsia="Calibri" w:hAnsi="Calibri" w:cs="Calibri"/>
                <w:b/>
              </w:rPr>
            </w:pPr>
            <w:r>
              <w:rPr>
                <w:rFonts w:ascii="Calibri" w:eastAsia="Calibri" w:hAnsi="Calibri" w:cs="Calibri"/>
              </w:rPr>
              <w:t xml:space="preserve"> </w:t>
            </w:r>
            <w:r w:rsidR="00C4529F" w:rsidRPr="00E57577">
              <w:rPr>
                <w:rFonts w:ascii="Calibri" w:eastAsia="Calibri" w:hAnsi="Calibri" w:cs="Calibri"/>
                <w:b/>
              </w:rPr>
              <w:t>Cover page</w:t>
            </w:r>
          </w:p>
          <w:p w14:paraId="5B496032" w14:textId="560371B5" w:rsidR="00574E81" w:rsidRDefault="00574E81" w:rsidP="00E57577">
            <w:pPr>
              <w:spacing w:before="60"/>
              <w:rPr>
                <w:rFonts w:ascii="Calibri" w:eastAsia="Calibri" w:hAnsi="Calibri" w:cs="Calibri"/>
              </w:rPr>
            </w:pPr>
            <w:r>
              <w:rPr>
                <w:rFonts w:ascii="Calibri" w:eastAsia="Calibri" w:hAnsi="Calibri" w:cs="Calibri"/>
              </w:rPr>
              <w:t>(1 page)</w:t>
            </w:r>
          </w:p>
        </w:tc>
        <w:tc>
          <w:tcPr>
            <w:tcW w:w="7645" w:type="dxa"/>
          </w:tcPr>
          <w:p w14:paraId="366195CE" w14:textId="111F55FB" w:rsidR="00C4529F" w:rsidRDefault="00C4529F" w:rsidP="00DD5ABF">
            <w:pPr>
              <w:spacing w:after="20"/>
              <w:rPr>
                <w:rFonts w:ascii="Calibri" w:eastAsia="Calibri" w:hAnsi="Calibri" w:cs="Calibri"/>
              </w:rPr>
            </w:pPr>
            <w:r>
              <w:rPr>
                <w:rFonts w:ascii="Calibri" w:eastAsia="Calibri" w:hAnsi="Calibri" w:cs="Calibri"/>
              </w:rPr>
              <w:t>Title</w:t>
            </w:r>
          </w:p>
          <w:p w14:paraId="4EBDD070" w14:textId="2880A709" w:rsidR="00C4529F" w:rsidRDefault="00FF12F6" w:rsidP="00DD5ABF">
            <w:pPr>
              <w:spacing w:after="20"/>
              <w:rPr>
                <w:rFonts w:ascii="Calibri" w:eastAsia="Calibri" w:hAnsi="Calibri" w:cs="Calibri"/>
              </w:rPr>
            </w:pPr>
            <w:r>
              <w:rPr>
                <w:rFonts w:ascii="Calibri" w:eastAsia="Calibri" w:hAnsi="Calibri" w:cs="Calibri"/>
              </w:rPr>
              <w:t>PI names and affiliations</w:t>
            </w:r>
            <w:r w:rsidR="00F96D11">
              <w:rPr>
                <w:rFonts w:ascii="Calibri" w:eastAsia="Calibri" w:hAnsi="Calibri" w:cs="Calibri"/>
              </w:rPr>
              <w:t xml:space="preserve"> (all faculty advisors are</w:t>
            </w:r>
            <w:r w:rsidR="000B6B2A">
              <w:rPr>
                <w:rFonts w:ascii="Calibri" w:eastAsia="Calibri" w:hAnsi="Calibri" w:cs="Calibri"/>
              </w:rPr>
              <w:t xml:space="preserve"> considered</w:t>
            </w:r>
            <w:r w:rsidR="00F96D11">
              <w:rPr>
                <w:rFonts w:ascii="Calibri" w:eastAsia="Calibri" w:hAnsi="Calibri" w:cs="Calibri"/>
              </w:rPr>
              <w:t xml:space="preserve"> PIs)</w:t>
            </w:r>
          </w:p>
          <w:p w14:paraId="7665B42B" w14:textId="0D4D6AA1" w:rsidR="004735CE" w:rsidRDefault="004735CE" w:rsidP="00DD5ABF">
            <w:pPr>
              <w:spacing w:after="20"/>
              <w:rPr>
                <w:rFonts w:ascii="Calibri" w:eastAsia="Calibri" w:hAnsi="Calibri" w:cs="Calibri"/>
              </w:rPr>
            </w:pPr>
            <w:r>
              <w:rPr>
                <w:rFonts w:ascii="Calibri" w:eastAsia="Calibri" w:hAnsi="Calibri" w:cs="Calibri"/>
              </w:rPr>
              <w:t>Number of students</w:t>
            </w:r>
            <w:r w:rsidR="00EF4D4E">
              <w:rPr>
                <w:rFonts w:ascii="Calibri" w:eastAsia="Calibri" w:hAnsi="Calibri" w:cs="Calibri"/>
              </w:rPr>
              <w:t xml:space="preserve"> requested (2 PIs can request 1 student; teams of 3 or more PIs can request </w:t>
            </w:r>
            <w:r w:rsidR="00BC20EA">
              <w:rPr>
                <w:rFonts w:ascii="Calibri" w:eastAsia="Calibri" w:hAnsi="Calibri" w:cs="Calibri"/>
              </w:rPr>
              <w:t xml:space="preserve">2 or </w:t>
            </w:r>
            <w:r w:rsidR="00EF4D4E">
              <w:rPr>
                <w:rFonts w:ascii="Calibri" w:eastAsia="Calibri" w:hAnsi="Calibri" w:cs="Calibri"/>
              </w:rPr>
              <w:t>3 students)</w:t>
            </w:r>
          </w:p>
          <w:p w14:paraId="536DF726" w14:textId="7456C745" w:rsidR="00574E81" w:rsidRPr="00E57577" w:rsidRDefault="00574E81" w:rsidP="00E57577">
            <w:pPr>
              <w:spacing w:after="60"/>
              <w:rPr>
                <w:rFonts w:ascii="Calibri" w:eastAsia="Calibri" w:hAnsi="Calibri" w:cs="Calibri"/>
              </w:rPr>
            </w:pPr>
            <w:r>
              <w:rPr>
                <w:rFonts w:ascii="Calibri" w:eastAsia="Calibri" w:hAnsi="Calibri" w:cs="Calibri"/>
              </w:rPr>
              <w:t xml:space="preserve">RBI Strategic </w:t>
            </w:r>
            <w:r w:rsidR="003B0436">
              <w:rPr>
                <w:rFonts w:ascii="Calibri" w:eastAsia="Calibri" w:hAnsi="Calibri" w:cs="Calibri"/>
              </w:rPr>
              <w:t>Thrust</w:t>
            </w:r>
            <w:r>
              <w:rPr>
                <w:rFonts w:ascii="Calibri" w:eastAsia="Calibri" w:hAnsi="Calibri" w:cs="Calibri"/>
              </w:rPr>
              <w:t xml:space="preserve"> </w:t>
            </w:r>
            <w:r w:rsidR="00E57577">
              <w:rPr>
                <w:rFonts w:ascii="Calibri" w:eastAsia="Calibri" w:hAnsi="Calibri" w:cs="Calibri"/>
              </w:rPr>
              <w:t xml:space="preserve">alignment (select </w:t>
            </w:r>
            <w:r w:rsidR="00161A0E">
              <w:rPr>
                <w:rFonts w:ascii="Calibri" w:eastAsia="Calibri" w:hAnsi="Calibri" w:cs="Calibri"/>
              </w:rPr>
              <w:t xml:space="preserve">at least </w:t>
            </w:r>
            <w:r w:rsidR="00E57577">
              <w:rPr>
                <w:rFonts w:ascii="Calibri" w:eastAsia="Calibri" w:hAnsi="Calibri" w:cs="Calibri"/>
              </w:rPr>
              <w:t>one</w:t>
            </w:r>
            <w:r w:rsidR="00B66923">
              <w:rPr>
                <w:rFonts w:ascii="Calibri" w:eastAsia="Calibri" w:hAnsi="Calibri" w:cs="Calibri"/>
              </w:rPr>
              <w:t xml:space="preserve">). </w:t>
            </w:r>
            <w:r w:rsidR="003A3E9D">
              <w:rPr>
                <w:rFonts w:ascii="Calibri" w:eastAsia="Calibri" w:hAnsi="Calibri" w:cs="Calibri"/>
              </w:rPr>
              <w:t xml:space="preserve">Descriptions of each </w:t>
            </w:r>
            <w:r w:rsidR="003B0436">
              <w:rPr>
                <w:rFonts w:ascii="Calibri" w:eastAsia="Calibri" w:hAnsi="Calibri" w:cs="Calibri"/>
              </w:rPr>
              <w:t xml:space="preserve">strategic thrust are given </w:t>
            </w:r>
            <w:r w:rsidR="003B0436" w:rsidRPr="00EB1F14">
              <w:rPr>
                <w:rFonts w:ascii="Calibri" w:eastAsia="Calibri" w:hAnsi="Calibri" w:cs="Calibri"/>
                <w:b/>
                <w:bCs/>
              </w:rPr>
              <w:t xml:space="preserve">below in </w:t>
            </w:r>
            <w:r w:rsidR="00EB1F14" w:rsidRPr="00EB1F14">
              <w:rPr>
                <w:rFonts w:ascii="Calibri" w:eastAsia="Calibri" w:hAnsi="Calibri" w:cs="Calibri"/>
                <w:b/>
                <w:bCs/>
              </w:rPr>
              <w:t>S</w:t>
            </w:r>
            <w:r w:rsidR="003B0436" w:rsidRPr="00EB1F14">
              <w:rPr>
                <w:rFonts w:ascii="Calibri" w:eastAsia="Calibri" w:hAnsi="Calibri" w:cs="Calibri"/>
                <w:b/>
                <w:bCs/>
              </w:rPr>
              <w:t>ection V</w:t>
            </w:r>
            <w:r w:rsidR="003B0436">
              <w:rPr>
                <w:rFonts w:ascii="Calibri" w:eastAsia="Calibri" w:hAnsi="Calibri" w:cs="Calibri"/>
              </w:rPr>
              <w:t xml:space="preserve">. </w:t>
            </w:r>
          </w:p>
          <w:p w14:paraId="4861C21A" w14:textId="77777777" w:rsidR="00971348" w:rsidRDefault="00971348" w:rsidP="00E57577">
            <w:pPr>
              <w:pStyle w:val="ListParagraph"/>
              <w:numPr>
                <w:ilvl w:val="0"/>
                <w:numId w:val="27"/>
              </w:numPr>
              <w:rPr>
                <w:rFonts w:ascii="Calibri" w:eastAsia="Calibri" w:hAnsi="Calibri" w:cs="Calibri"/>
              </w:rPr>
            </w:pPr>
            <w:r>
              <w:rPr>
                <w:rFonts w:ascii="Calibri" w:eastAsia="Calibri" w:hAnsi="Calibri" w:cs="Calibri"/>
              </w:rPr>
              <w:t>Biorefining and Next-Generation Refining</w:t>
            </w:r>
          </w:p>
          <w:p w14:paraId="5AF4AFEF" w14:textId="2A455706" w:rsidR="009A4DA5" w:rsidRDefault="009A4DA5" w:rsidP="00E57577">
            <w:pPr>
              <w:pStyle w:val="ListParagraph"/>
              <w:numPr>
                <w:ilvl w:val="0"/>
                <w:numId w:val="27"/>
              </w:numPr>
              <w:rPr>
                <w:rFonts w:ascii="Calibri" w:eastAsia="Calibri" w:hAnsi="Calibri" w:cs="Calibri"/>
              </w:rPr>
            </w:pPr>
            <w:r w:rsidRPr="003E3C0A">
              <w:rPr>
                <w:rFonts w:ascii="Calibri" w:eastAsia="Calibri" w:hAnsi="Calibri" w:cs="Calibri"/>
              </w:rPr>
              <w:t>Circular Materials</w:t>
            </w:r>
            <w:r w:rsidR="006F6316">
              <w:rPr>
                <w:rFonts w:ascii="Calibri" w:eastAsia="Calibri" w:hAnsi="Calibri" w:cs="Calibri"/>
              </w:rPr>
              <w:t xml:space="preserve"> </w:t>
            </w:r>
            <w:r w:rsidR="00EB1F14">
              <w:rPr>
                <w:rFonts w:ascii="Calibri" w:eastAsia="Calibri" w:hAnsi="Calibri" w:cs="Calibri"/>
              </w:rPr>
              <w:t xml:space="preserve">&amp; </w:t>
            </w:r>
            <w:r w:rsidR="006F6316">
              <w:rPr>
                <w:rFonts w:ascii="Calibri" w:eastAsia="Calibri" w:hAnsi="Calibri" w:cs="Calibri"/>
              </w:rPr>
              <w:t>Packaging</w:t>
            </w:r>
          </w:p>
          <w:p w14:paraId="490C6C81" w14:textId="44D9127B" w:rsidR="00574E81" w:rsidRPr="009A4DA5" w:rsidRDefault="00971348" w:rsidP="009A4DA5">
            <w:pPr>
              <w:pStyle w:val="ListParagraph"/>
              <w:numPr>
                <w:ilvl w:val="0"/>
                <w:numId w:val="27"/>
              </w:numPr>
              <w:rPr>
                <w:rFonts w:ascii="Calibri" w:eastAsia="Calibri" w:hAnsi="Calibri" w:cs="Calibri"/>
              </w:rPr>
            </w:pPr>
            <w:r>
              <w:rPr>
                <w:rFonts w:ascii="Calibri" w:eastAsia="Calibri" w:hAnsi="Calibri" w:cs="Calibri"/>
              </w:rPr>
              <w:t>Pulp</w:t>
            </w:r>
            <w:r w:rsidR="009A4DA5">
              <w:rPr>
                <w:rFonts w:ascii="Calibri" w:eastAsia="Calibri" w:hAnsi="Calibri" w:cs="Calibri"/>
              </w:rPr>
              <w:t xml:space="preserve"> &amp;</w:t>
            </w:r>
            <w:r>
              <w:rPr>
                <w:rFonts w:ascii="Calibri" w:eastAsia="Calibri" w:hAnsi="Calibri" w:cs="Calibri"/>
              </w:rPr>
              <w:t xml:space="preserve"> </w:t>
            </w:r>
            <w:r w:rsidR="00574E81">
              <w:rPr>
                <w:rFonts w:ascii="Calibri" w:eastAsia="Calibri" w:hAnsi="Calibri" w:cs="Calibri"/>
              </w:rPr>
              <w:t>Paper</w:t>
            </w:r>
            <w:r w:rsidR="009A4DA5">
              <w:rPr>
                <w:rFonts w:ascii="Calibri" w:eastAsia="Calibri" w:hAnsi="Calibri" w:cs="Calibri"/>
              </w:rPr>
              <w:t xml:space="preserve"> Processing</w:t>
            </w:r>
          </w:p>
          <w:p w14:paraId="17DB2ECB" w14:textId="77777777" w:rsidR="00FF12F6" w:rsidRDefault="00FF12F6" w:rsidP="00E57577">
            <w:pPr>
              <w:rPr>
                <w:rFonts w:ascii="Calibri" w:eastAsia="Calibri" w:hAnsi="Calibri" w:cs="Calibri"/>
              </w:rPr>
            </w:pPr>
            <w:r>
              <w:rPr>
                <w:rFonts w:ascii="Calibri" w:eastAsia="Calibri" w:hAnsi="Calibri" w:cs="Calibri"/>
              </w:rPr>
              <w:t>Abstract</w:t>
            </w:r>
          </w:p>
          <w:p w14:paraId="28FC4D49" w14:textId="35107E63" w:rsidR="00574E81" w:rsidRPr="00E57577" w:rsidRDefault="00FF12F6" w:rsidP="00CF19BB">
            <w:pPr>
              <w:pStyle w:val="ListParagraph"/>
              <w:numPr>
                <w:ilvl w:val="0"/>
                <w:numId w:val="25"/>
              </w:numPr>
              <w:spacing w:after="160"/>
              <w:contextualSpacing w:val="0"/>
              <w:rPr>
                <w:rFonts w:ascii="Calibri" w:eastAsia="Calibri" w:hAnsi="Calibri" w:cs="Calibri"/>
              </w:rPr>
            </w:pPr>
            <w:r w:rsidRPr="00E57577">
              <w:rPr>
                <w:rFonts w:ascii="Calibri" w:eastAsia="Calibri" w:hAnsi="Calibri" w:cs="Calibri"/>
              </w:rPr>
              <w:t xml:space="preserve">350 words and one optional figure. </w:t>
            </w:r>
            <w:r>
              <w:t>S</w:t>
            </w:r>
            <w:r w:rsidRPr="00F747F6">
              <w:t xml:space="preserve">uitable for sharing with RBI member company representatives and potentially other prospective funding sources </w:t>
            </w:r>
            <w:r w:rsidRPr="00FF12F6">
              <w:rPr>
                <w:rFonts w:ascii="Calibri" w:eastAsia="Calibri" w:hAnsi="Calibri" w:cs="Calibri"/>
              </w:rPr>
              <w:t xml:space="preserve">(See </w:t>
            </w:r>
            <w:r w:rsidRPr="00FF12F6">
              <w:rPr>
                <w:rFonts w:ascii="Calibri" w:eastAsia="Calibri" w:hAnsi="Calibri" w:cs="Calibri"/>
                <w:i/>
              </w:rPr>
              <w:t>Protection of Intellectual Property,</w:t>
            </w:r>
            <w:r w:rsidRPr="00FF12F6">
              <w:rPr>
                <w:rFonts w:ascii="Calibri" w:eastAsia="Calibri" w:hAnsi="Calibri" w:cs="Calibri"/>
              </w:rPr>
              <w:t xml:space="preserve"> below)</w:t>
            </w:r>
            <w:r w:rsidR="00161A0E">
              <w:rPr>
                <w:rFonts w:ascii="Calibri" w:eastAsia="Calibri" w:hAnsi="Calibri" w:cs="Calibri"/>
              </w:rPr>
              <w:t xml:space="preserve"> and which could be included on a web site describing RBI projects</w:t>
            </w:r>
            <w:r w:rsidRPr="00FF12F6">
              <w:rPr>
                <w:rFonts w:ascii="Calibri" w:eastAsia="Calibri" w:hAnsi="Calibri" w:cs="Calibri"/>
              </w:rPr>
              <w:t>.</w:t>
            </w:r>
          </w:p>
        </w:tc>
      </w:tr>
      <w:tr w:rsidR="00C4529F" w14:paraId="4B227BEB" w14:textId="77777777" w:rsidTr="00E57577">
        <w:tc>
          <w:tcPr>
            <w:tcW w:w="1705" w:type="dxa"/>
          </w:tcPr>
          <w:p w14:paraId="549563F2" w14:textId="77777777" w:rsidR="00C4529F" w:rsidRPr="001E7EDA" w:rsidRDefault="00574E81" w:rsidP="00FE7E0F">
            <w:pPr>
              <w:spacing w:before="100" w:beforeAutospacing="1"/>
              <w:rPr>
                <w:rFonts w:ascii="Calibri" w:eastAsia="Calibri" w:hAnsi="Calibri" w:cs="Calibri"/>
                <w:b/>
              </w:rPr>
            </w:pPr>
            <w:r w:rsidRPr="001E7EDA">
              <w:rPr>
                <w:rFonts w:ascii="Calibri" w:eastAsia="Calibri" w:hAnsi="Calibri" w:cs="Calibri"/>
                <w:b/>
              </w:rPr>
              <w:t>Program Alignment</w:t>
            </w:r>
          </w:p>
          <w:p w14:paraId="71B56111" w14:textId="517CBD93" w:rsidR="00574E81" w:rsidRPr="001E7EDA" w:rsidRDefault="00C1755D" w:rsidP="00FE7E0F">
            <w:pPr>
              <w:spacing w:after="100" w:afterAutospacing="1"/>
              <w:rPr>
                <w:rFonts w:ascii="Calibri" w:eastAsia="Calibri" w:hAnsi="Calibri" w:cs="Calibri"/>
              </w:rPr>
            </w:pPr>
            <w:r w:rsidRPr="001E7EDA">
              <w:rPr>
                <w:rFonts w:ascii="Calibri" w:eastAsia="Calibri" w:hAnsi="Calibri" w:cs="Calibri"/>
              </w:rPr>
              <w:t>(</w:t>
            </w:r>
            <w:r w:rsidR="009E1F9E" w:rsidRPr="001E7EDA">
              <w:rPr>
                <w:rFonts w:ascii="Calibri" w:eastAsia="Calibri" w:hAnsi="Calibri" w:cs="Calibri"/>
              </w:rPr>
              <w:t xml:space="preserve">up to </w:t>
            </w:r>
            <w:r w:rsidRPr="001E7EDA">
              <w:rPr>
                <w:rFonts w:ascii="Calibri" w:eastAsia="Calibri" w:hAnsi="Calibri" w:cs="Calibri"/>
              </w:rPr>
              <w:t>2</w:t>
            </w:r>
            <w:r w:rsidR="00574E81" w:rsidRPr="001E7EDA">
              <w:rPr>
                <w:rFonts w:ascii="Calibri" w:eastAsia="Calibri" w:hAnsi="Calibri" w:cs="Calibri"/>
              </w:rPr>
              <w:t xml:space="preserve"> page</w:t>
            </w:r>
            <w:r w:rsidR="009E1F9E" w:rsidRPr="001E7EDA">
              <w:rPr>
                <w:rFonts w:ascii="Calibri" w:eastAsia="Calibri" w:hAnsi="Calibri" w:cs="Calibri"/>
              </w:rPr>
              <w:t>s</w:t>
            </w:r>
            <w:r w:rsidR="00574E81" w:rsidRPr="001E7EDA">
              <w:rPr>
                <w:rFonts w:ascii="Calibri" w:eastAsia="Calibri" w:hAnsi="Calibri" w:cs="Calibri"/>
              </w:rPr>
              <w:t>)</w:t>
            </w:r>
          </w:p>
        </w:tc>
        <w:tc>
          <w:tcPr>
            <w:tcW w:w="7645" w:type="dxa"/>
          </w:tcPr>
          <w:p w14:paraId="0655EA45" w14:textId="233B7CBF" w:rsidR="00C1755D" w:rsidRPr="001E7EDA" w:rsidRDefault="00FE7E0F" w:rsidP="00DD5ABF">
            <w:pPr>
              <w:pStyle w:val="ListParagraph"/>
              <w:numPr>
                <w:ilvl w:val="0"/>
                <w:numId w:val="25"/>
              </w:numPr>
              <w:spacing w:after="40"/>
              <w:contextualSpacing w:val="0"/>
              <w:rPr>
                <w:rFonts w:ascii="Calibri" w:eastAsia="Calibri" w:hAnsi="Calibri" w:cs="Calibri"/>
              </w:rPr>
            </w:pPr>
            <w:r w:rsidRPr="001E7EDA">
              <w:rPr>
                <w:rFonts w:ascii="Calibri" w:eastAsia="Calibri" w:hAnsi="Calibri" w:cs="Calibri"/>
                <w:i/>
              </w:rPr>
              <w:t xml:space="preserve">Industry </w:t>
            </w:r>
            <w:r w:rsidR="001D3DD4" w:rsidRPr="001E7EDA">
              <w:rPr>
                <w:rFonts w:ascii="Calibri" w:eastAsia="Calibri" w:hAnsi="Calibri" w:cs="Calibri"/>
                <w:i/>
              </w:rPr>
              <w:t>&amp; sustainability a</w:t>
            </w:r>
            <w:r w:rsidRPr="001E7EDA">
              <w:rPr>
                <w:rFonts w:ascii="Calibri" w:eastAsia="Calibri" w:hAnsi="Calibri" w:cs="Calibri"/>
                <w:i/>
              </w:rPr>
              <w:t>lignment</w:t>
            </w:r>
            <w:r w:rsidRPr="001E7EDA">
              <w:rPr>
                <w:rFonts w:ascii="Calibri" w:eastAsia="Calibri" w:hAnsi="Calibri" w:cs="Calibri"/>
              </w:rPr>
              <w:t xml:space="preserve">. </w:t>
            </w:r>
            <w:r w:rsidR="00237E7A" w:rsidRPr="001E7EDA">
              <w:rPr>
                <w:rFonts w:ascii="Calibri" w:eastAsia="Calibri" w:hAnsi="Calibri" w:cs="Calibri"/>
              </w:rPr>
              <w:t>Select</w:t>
            </w:r>
            <w:r w:rsidR="001E7EDA" w:rsidRPr="001E7EDA">
              <w:rPr>
                <w:rFonts w:ascii="Calibri" w:eastAsia="Calibri" w:hAnsi="Calibri" w:cs="Calibri"/>
              </w:rPr>
              <w:t xml:space="preserve"> at least</w:t>
            </w:r>
            <w:r w:rsidR="00237E7A" w:rsidRPr="001E7EDA">
              <w:rPr>
                <w:rFonts w:ascii="Calibri" w:eastAsia="Calibri" w:hAnsi="Calibri" w:cs="Calibri"/>
              </w:rPr>
              <w:t xml:space="preserve"> </w:t>
            </w:r>
            <w:r w:rsidR="00237E7A" w:rsidRPr="001E7EDA">
              <w:rPr>
                <w:rFonts w:ascii="Calibri" w:eastAsia="Calibri" w:hAnsi="Calibri" w:cs="Calibri"/>
                <w:b/>
                <w:bCs/>
              </w:rPr>
              <w:t>one</w:t>
            </w:r>
            <w:r w:rsidR="008A464C" w:rsidRPr="001E7EDA">
              <w:rPr>
                <w:rFonts w:ascii="Calibri" w:eastAsia="Calibri" w:hAnsi="Calibri" w:cs="Calibri"/>
                <w:b/>
                <w:bCs/>
              </w:rPr>
              <w:t xml:space="preserve"> industry R&amp;D need</w:t>
            </w:r>
            <w:r w:rsidR="00237E7A" w:rsidRPr="001E7EDA">
              <w:rPr>
                <w:rFonts w:ascii="Calibri" w:eastAsia="Calibri" w:hAnsi="Calibri" w:cs="Calibri"/>
                <w:b/>
                <w:bCs/>
              </w:rPr>
              <w:t xml:space="preserve"> </w:t>
            </w:r>
            <w:r w:rsidR="001E7EDA" w:rsidRPr="001E7EDA">
              <w:rPr>
                <w:rFonts w:ascii="Calibri" w:eastAsia="Calibri" w:hAnsi="Calibri" w:cs="Calibri"/>
              </w:rPr>
              <w:t>and</w:t>
            </w:r>
            <w:r w:rsidR="009C0E3A" w:rsidRPr="001E7EDA">
              <w:rPr>
                <w:rFonts w:ascii="Calibri" w:eastAsia="Calibri" w:hAnsi="Calibri" w:cs="Calibri"/>
                <w:b/>
                <w:bCs/>
              </w:rPr>
              <w:t xml:space="preserve"> one</w:t>
            </w:r>
            <w:r w:rsidR="009C0E3A" w:rsidRPr="001E7EDA">
              <w:rPr>
                <w:rFonts w:ascii="Calibri" w:eastAsia="Calibri" w:hAnsi="Calibri" w:cs="Calibri"/>
              </w:rPr>
              <w:t xml:space="preserve"> </w:t>
            </w:r>
            <w:hyperlink r:id="rId17" w:history="1">
              <w:r w:rsidR="001D3DD4" w:rsidRPr="001E7EDA">
                <w:rPr>
                  <w:rStyle w:val="Hyperlink"/>
                  <w:rFonts w:ascii="Calibri" w:eastAsia="Calibri" w:hAnsi="Calibri" w:cs="Calibri"/>
                </w:rPr>
                <w:t>UN sustainability g</w:t>
              </w:r>
              <w:r w:rsidR="001D3DD4" w:rsidRPr="001E7EDA">
                <w:rPr>
                  <w:rStyle w:val="Hyperlink"/>
                  <w:rFonts w:ascii="Calibri" w:eastAsia="Calibri" w:hAnsi="Calibri" w:cs="Calibri"/>
                </w:rPr>
                <w:t>o</w:t>
              </w:r>
              <w:r w:rsidR="001D3DD4" w:rsidRPr="001E7EDA">
                <w:rPr>
                  <w:rStyle w:val="Hyperlink"/>
                  <w:rFonts w:ascii="Calibri" w:eastAsia="Calibri" w:hAnsi="Calibri" w:cs="Calibri"/>
                </w:rPr>
                <w:t>al</w:t>
              </w:r>
            </w:hyperlink>
            <w:r w:rsidR="00161A0E" w:rsidRPr="001E7EDA">
              <w:rPr>
                <w:rStyle w:val="Hyperlink"/>
                <w:rFonts w:ascii="Calibri" w:eastAsia="Calibri" w:hAnsi="Calibri" w:cs="Calibri"/>
              </w:rPr>
              <w:t>,</w:t>
            </w:r>
            <w:r w:rsidR="00161A0E" w:rsidRPr="001E7EDA">
              <w:rPr>
                <w:rStyle w:val="Hyperlink"/>
                <w:rFonts w:ascii="Calibri" w:eastAsia="Calibri" w:hAnsi="Calibri" w:cs="Calibri"/>
                <w:u w:val="none"/>
              </w:rPr>
              <w:t xml:space="preserve"> </w:t>
            </w:r>
            <w:r w:rsidR="009C0E3A" w:rsidRPr="001E7EDA">
              <w:rPr>
                <w:rFonts w:ascii="Calibri" w:eastAsia="Calibri" w:hAnsi="Calibri" w:cs="Calibri"/>
              </w:rPr>
              <w:t xml:space="preserve">with which your proposed project aligns </w:t>
            </w:r>
            <w:r w:rsidR="00C544A0" w:rsidRPr="001E7EDA">
              <w:rPr>
                <w:rFonts w:ascii="Calibri" w:eastAsia="Calibri" w:hAnsi="Calibri" w:cs="Calibri"/>
              </w:rPr>
              <w:t xml:space="preserve">and describe this in </w:t>
            </w:r>
            <w:r w:rsidR="00C1755D" w:rsidRPr="001E7EDA">
              <w:rPr>
                <w:rFonts w:ascii="Calibri" w:eastAsia="Calibri" w:hAnsi="Calibri" w:cs="Calibri"/>
              </w:rPr>
              <w:t>200 words</w:t>
            </w:r>
            <w:r w:rsidR="00C544A0" w:rsidRPr="001E7EDA">
              <w:rPr>
                <w:rFonts w:ascii="Calibri" w:eastAsia="Calibri" w:hAnsi="Calibri" w:cs="Calibri"/>
              </w:rPr>
              <w:t xml:space="preserve"> or less.</w:t>
            </w:r>
            <w:r w:rsidR="00EA4931" w:rsidRPr="001E7EDA">
              <w:rPr>
                <w:rFonts w:ascii="Calibri" w:eastAsia="Calibri" w:hAnsi="Calibri" w:cs="Calibri"/>
              </w:rPr>
              <w:t xml:space="preserve"> </w:t>
            </w:r>
            <w:r w:rsidR="008A464C" w:rsidRPr="001E7EDA">
              <w:rPr>
                <w:rFonts w:ascii="Calibri" w:eastAsia="Calibri" w:hAnsi="Calibri" w:cs="Calibri"/>
              </w:rPr>
              <w:t xml:space="preserve">Industry R&amp;D Needs can be </w:t>
            </w:r>
            <w:r w:rsidR="0000393B" w:rsidRPr="001E7EDA">
              <w:rPr>
                <w:rFonts w:ascii="Calibri" w:eastAsia="Calibri" w:hAnsi="Calibri" w:cs="Calibri"/>
              </w:rPr>
              <w:t xml:space="preserve">taken from </w:t>
            </w:r>
            <w:r w:rsidR="00EA4931" w:rsidRPr="001E7EDA">
              <w:rPr>
                <w:rFonts w:ascii="Calibri" w:eastAsia="Calibri" w:hAnsi="Calibri" w:cs="Calibri"/>
              </w:rPr>
              <w:t>RBI Member Company interest</w:t>
            </w:r>
            <w:r w:rsidR="0000393B" w:rsidRPr="001E7EDA">
              <w:rPr>
                <w:rFonts w:ascii="Calibri" w:eastAsia="Calibri" w:hAnsi="Calibri" w:cs="Calibri"/>
              </w:rPr>
              <w:t>s</w:t>
            </w:r>
            <w:r w:rsidR="00EA4931" w:rsidRPr="001E7EDA">
              <w:rPr>
                <w:rFonts w:ascii="Calibri" w:eastAsia="Calibri" w:hAnsi="Calibri" w:cs="Calibri"/>
              </w:rPr>
              <w:t xml:space="preserve"> </w:t>
            </w:r>
            <w:hyperlink r:id="rId18" w:history="1">
              <w:r w:rsidR="00845A03" w:rsidRPr="001E7EDA">
                <w:rPr>
                  <w:rStyle w:val="Hyperlink"/>
                  <w:rFonts w:ascii="Calibri" w:eastAsia="Calibri" w:hAnsi="Calibri" w:cs="Calibri"/>
                  <w:b/>
                  <w:bCs/>
                </w:rPr>
                <w:t>he</w:t>
              </w:r>
              <w:r w:rsidR="00845A03" w:rsidRPr="001E7EDA">
                <w:rPr>
                  <w:rStyle w:val="Hyperlink"/>
                  <w:rFonts w:ascii="Calibri" w:eastAsia="Calibri" w:hAnsi="Calibri" w:cs="Calibri"/>
                  <w:b/>
                  <w:bCs/>
                </w:rPr>
                <w:t>r</w:t>
              </w:r>
              <w:r w:rsidR="00845A03" w:rsidRPr="001E7EDA">
                <w:rPr>
                  <w:rStyle w:val="Hyperlink"/>
                  <w:rFonts w:ascii="Calibri" w:eastAsia="Calibri" w:hAnsi="Calibri" w:cs="Calibri"/>
                  <w:b/>
                  <w:bCs/>
                </w:rPr>
                <w:t>e</w:t>
              </w:r>
            </w:hyperlink>
            <w:r w:rsidR="0000393B" w:rsidRPr="001E7EDA">
              <w:rPr>
                <w:rStyle w:val="Hyperlink"/>
              </w:rPr>
              <w:t>.</w:t>
            </w:r>
          </w:p>
          <w:p w14:paraId="3AF32BCD" w14:textId="77777777" w:rsidR="002A70D1" w:rsidRPr="001E7EDA" w:rsidRDefault="002A70D1" w:rsidP="002A70D1">
            <w:pPr>
              <w:pStyle w:val="ListParagraph"/>
              <w:numPr>
                <w:ilvl w:val="0"/>
                <w:numId w:val="25"/>
              </w:numPr>
              <w:spacing w:after="40"/>
              <w:contextualSpacing w:val="0"/>
              <w:rPr>
                <w:rFonts w:ascii="Calibri" w:eastAsia="Calibri" w:hAnsi="Calibri" w:cs="Calibri"/>
              </w:rPr>
            </w:pPr>
            <w:r w:rsidRPr="001E7EDA">
              <w:rPr>
                <w:rFonts w:ascii="Calibri" w:eastAsia="Calibri" w:hAnsi="Calibri" w:cs="Calibri"/>
                <w:i/>
              </w:rPr>
              <w:lastRenderedPageBreak/>
              <w:t>Results from previous RBI fellowship support (if applicable)</w:t>
            </w:r>
            <w:r w:rsidRPr="001E7EDA">
              <w:rPr>
                <w:rFonts w:ascii="Calibri" w:eastAsia="Calibri" w:hAnsi="Calibri" w:cs="Calibri"/>
              </w:rPr>
              <w:t>. Include how have those results been leveraged to apply to external funding or support technology transfer activities (200 words)</w:t>
            </w:r>
          </w:p>
          <w:p w14:paraId="6C8B66C9" w14:textId="59FA0440" w:rsidR="002A70D1" w:rsidRPr="001E7EDA" w:rsidRDefault="002A70D1" w:rsidP="002A70D1">
            <w:pPr>
              <w:pStyle w:val="ListParagraph"/>
              <w:numPr>
                <w:ilvl w:val="1"/>
                <w:numId w:val="25"/>
              </w:numPr>
              <w:spacing w:after="40"/>
              <w:contextualSpacing w:val="0"/>
              <w:rPr>
                <w:rFonts w:ascii="Calibri" w:eastAsia="Calibri" w:hAnsi="Calibri" w:cs="Calibri"/>
              </w:rPr>
            </w:pPr>
            <w:r w:rsidRPr="001E7EDA">
              <w:rPr>
                <w:rFonts w:ascii="Calibri" w:eastAsia="Calibri" w:hAnsi="Calibri" w:cs="Calibri"/>
              </w:rPr>
              <w:t>If this is a continuation to a previously funded RBI fellowship, how is the proposed application innovative and a/or departure from previous work? (100 words)</w:t>
            </w:r>
          </w:p>
          <w:p w14:paraId="1028C5D6" w14:textId="76C7CFA2" w:rsidR="00C4529F" w:rsidRPr="001E7EDA" w:rsidRDefault="00FF12F6" w:rsidP="00DD5ABF">
            <w:pPr>
              <w:pStyle w:val="ListParagraph"/>
              <w:numPr>
                <w:ilvl w:val="0"/>
                <w:numId w:val="25"/>
              </w:numPr>
              <w:spacing w:after="40"/>
              <w:contextualSpacing w:val="0"/>
              <w:rPr>
                <w:rFonts w:ascii="Calibri" w:eastAsia="Calibri" w:hAnsi="Calibri" w:cs="Calibri"/>
              </w:rPr>
            </w:pPr>
            <w:r w:rsidRPr="001E7EDA">
              <w:rPr>
                <w:rFonts w:ascii="Calibri" w:eastAsia="Calibri" w:hAnsi="Calibri" w:cs="Calibri"/>
              </w:rPr>
              <w:t xml:space="preserve">How </w:t>
            </w:r>
            <w:r w:rsidR="00C86C77" w:rsidRPr="001E7EDA">
              <w:rPr>
                <w:rFonts w:ascii="Calibri" w:eastAsia="Calibri" w:hAnsi="Calibri" w:cs="Calibri"/>
              </w:rPr>
              <w:t xml:space="preserve">can </w:t>
            </w:r>
            <w:r w:rsidRPr="001E7EDA">
              <w:rPr>
                <w:rFonts w:ascii="Calibri" w:eastAsia="Calibri" w:hAnsi="Calibri" w:cs="Calibri"/>
              </w:rPr>
              <w:t>this award cataly</w:t>
            </w:r>
            <w:r w:rsidR="00574E81" w:rsidRPr="001E7EDA">
              <w:rPr>
                <w:rFonts w:ascii="Calibri" w:eastAsia="Calibri" w:hAnsi="Calibri" w:cs="Calibri"/>
              </w:rPr>
              <w:t>ze</w:t>
            </w:r>
            <w:r w:rsidRPr="001E7EDA">
              <w:rPr>
                <w:rFonts w:ascii="Calibri" w:eastAsia="Calibri" w:hAnsi="Calibri" w:cs="Calibri"/>
              </w:rPr>
              <w:t xml:space="preserve"> future external </w:t>
            </w:r>
            <w:r w:rsidR="00CF19BB" w:rsidRPr="001E7EDA">
              <w:rPr>
                <w:rFonts w:ascii="Calibri" w:eastAsia="Calibri" w:hAnsi="Calibri" w:cs="Calibri"/>
              </w:rPr>
              <w:t xml:space="preserve">interdisciplinary </w:t>
            </w:r>
            <w:r w:rsidRPr="001E7EDA">
              <w:rPr>
                <w:rFonts w:ascii="Calibri" w:eastAsia="Calibri" w:hAnsi="Calibri" w:cs="Calibri"/>
              </w:rPr>
              <w:t>proposals and what funding sources might be approached</w:t>
            </w:r>
            <w:r w:rsidR="000122C7" w:rsidRPr="001E7EDA">
              <w:rPr>
                <w:rFonts w:ascii="Calibri" w:eastAsia="Calibri" w:hAnsi="Calibri" w:cs="Calibri"/>
              </w:rPr>
              <w:t>?</w:t>
            </w:r>
            <w:r w:rsidRPr="001E7EDA">
              <w:rPr>
                <w:rFonts w:ascii="Calibri" w:eastAsia="Calibri" w:hAnsi="Calibri" w:cs="Calibri"/>
              </w:rPr>
              <w:t xml:space="preserve"> (</w:t>
            </w:r>
            <w:r w:rsidR="00C1755D" w:rsidRPr="001E7EDA">
              <w:rPr>
                <w:rFonts w:ascii="Calibri" w:eastAsia="Calibri" w:hAnsi="Calibri" w:cs="Calibri"/>
              </w:rPr>
              <w:t>2</w:t>
            </w:r>
            <w:r w:rsidRPr="001E7EDA">
              <w:rPr>
                <w:rFonts w:ascii="Calibri" w:eastAsia="Calibri" w:hAnsi="Calibri" w:cs="Calibri"/>
              </w:rPr>
              <w:t xml:space="preserve">00 words) </w:t>
            </w:r>
          </w:p>
          <w:p w14:paraId="5659B931" w14:textId="78443C52" w:rsidR="00574E81" w:rsidRPr="001E7EDA" w:rsidRDefault="00FE7E0F" w:rsidP="00C86C77">
            <w:pPr>
              <w:pStyle w:val="ListParagraph"/>
              <w:numPr>
                <w:ilvl w:val="0"/>
                <w:numId w:val="25"/>
              </w:numPr>
              <w:spacing w:after="40"/>
              <w:contextualSpacing w:val="0"/>
              <w:rPr>
                <w:rFonts w:ascii="Calibri" w:eastAsia="Calibri" w:hAnsi="Calibri" w:cs="Calibri"/>
              </w:rPr>
            </w:pPr>
            <w:r w:rsidRPr="001E7EDA">
              <w:rPr>
                <w:rFonts w:ascii="Calibri" w:eastAsia="Calibri" w:hAnsi="Calibri" w:cs="Calibri"/>
                <w:i/>
              </w:rPr>
              <w:t>Student Advisement.</w:t>
            </w:r>
            <w:r w:rsidRPr="001E7EDA">
              <w:rPr>
                <w:rFonts w:ascii="Calibri" w:eastAsia="Calibri" w:hAnsi="Calibri" w:cs="Calibri"/>
              </w:rPr>
              <w:t xml:space="preserve"> </w:t>
            </w:r>
            <w:r w:rsidR="00574E81" w:rsidRPr="001E7EDA">
              <w:rPr>
                <w:rFonts w:ascii="Calibri" w:eastAsia="Calibri" w:hAnsi="Calibri" w:cs="Calibri"/>
              </w:rPr>
              <w:t>How will the advisement of the RBI fellow prepare them to assume leadership roles in industry</w:t>
            </w:r>
            <w:r w:rsidR="002A70D1" w:rsidRPr="001E7EDA">
              <w:rPr>
                <w:rFonts w:ascii="Calibri" w:eastAsia="Calibri" w:hAnsi="Calibri" w:cs="Calibri"/>
              </w:rPr>
              <w:t xml:space="preserve"> or academia</w:t>
            </w:r>
            <w:r w:rsidR="000122C7" w:rsidRPr="001E7EDA">
              <w:rPr>
                <w:rFonts w:ascii="Calibri" w:eastAsia="Calibri" w:hAnsi="Calibri" w:cs="Calibri"/>
              </w:rPr>
              <w:t>?</w:t>
            </w:r>
            <w:r w:rsidR="00574E81" w:rsidRPr="001E7EDA">
              <w:rPr>
                <w:rFonts w:ascii="Calibri" w:eastAsia="Calibri" w:hAnsi="Calibri" w:cs="Calibri"/>
              </w:rPr>
              <w:t xml:space="preserve"> (</w:t>
            </w:r>
            <w:r w:rsidR="00C86C77" w:rsidRPr="001E7EDA">
              <w:rPr>
                <w:rFonts w:ascii="Calibri" w:eastAsia="Calibri" w:hAnsi="Calibri" w:cs="Calibri"/>
              </w:rPr>
              <w:t>2</w:t>
            </w:r>
            <w:r w:rsidR="00574E81" w:rsidRPr="001E7EDA">
              <w:rPr>
                <w:rFonts w:ascii="Calibri" w:eastAsia="Calibri" w:hAnsi="Calibri" w:cs="Calibri"/>
              </w:rPr>
              <w:t>00 words)</w:t>
            </w:r>
          </w:p>
        </w:tc>
      </w:tr>
      <w:tr w:rsidR="00574E81" w14:paraId="4263C049" w14:textId="77777777" w:rsidTr="00FF12F6">
        <w:tc>
          <w:tcPr>
            <w:tcW w:w="1705" w:type="dxa"/>
          </w:tcPr>
          <w:p w14:paraId="0B539ABC" w14:textId="1E357240" w:rsidR="00574E81" w:rsidRPr="00FE7E0F" w:rsidRDefault="00C1755D" w:rsidP="00FE7E0F">
            <w:pPr>
              <w:spacing w:before="100" w:beforeAutospacing="1"/>
              <w:rPr>
                <w:rFonts w:ascii="Calibri" w:eastAsia="Calibri" w:hAnsi="Calibri" w:cs="Calibri"/>
                <w:b/>
              </w:rPr>
            </w:pPr>
            <w:r w:rsidRPr="00FE7E0F">
              <w:rPr>
                <w:rFonts w:ascii="Calibri" w:eastAsia="Calibri" w:hAnsi="Calibri" w:cs="Calibri"/>
                <w:b/>
              </w:rPr>
              <w:lastRenderedPageBreak/>
              <w:t>Research Narrative</w:t>
            </w:r>
          </w:p>
          <w:p w14:paraId="12583AB7" w14:textId="363BD18E" w:rsidR="00574E81" w:rsidRDefault="00574E81" w:rsidP="00FE7E0F">
            <w:pPr>
              <w:spacing w:after="100" w:afterAutospacing="1"/>
              <w:rPr>
                <w:rFonts w:ascii="Calibri" w:eastAsia="Calibri" w:hAnsi="Calibri" w:cs="Calibri"/>
              </w:rPr>
            </w:pPr>
            <w:r>
              <w:rPr>
                <w:rFonts w:ascii="Calibri" w:eastAsia="Calibri" w:hAnsi="Calibri" w:cs="Calibri"/>
              </w:rPr>
              <w:t>(</w:t>
            </w:r>
            <w:r w:rsidR="004B765B">
              <w:rPr>
                <w:rFonts w:ascii="Calibri" w:eastAsia="Calibri" w:hAnsi="Calibri" w:cs="Calibri"/>
              </w:rPr>
              <w:t>remaining proposal pages</w:t>
            </w:r>
            <w:r w:rsidR="00910C31">
              <w:rPr>
                <w:rFonts w:ascii="Calibri" w:eastAsia="Calibri" w:hAnsi="Calibri" w:cs="Calibri"/>
              </w:rPr>
              <w:t>)</w:t>
            </w:r>
          </w:p>
          <w:p w14:paraId="485ADD49" w14:textId="7D3917F0" w:rsidR="00574E81" w:rsidRDefault="00574E81" w:rsidP="00FF12F6">
            <w:pPr>
              <w:spacing w:before="100" w:beforeAutospacing="1" w:after="100" w:afterAutospacing="1"/>
              <w:rPr>
                <w:rFonts w:ascii="Calibri" w:eastAsia="Calibri" w:hAnsi="Calibri" w:cs="Calibri"/>
              </w:rPr>
            </w:pPr>
          </w:p>
        </w:tc>
        <w:tc>
          <w:tcPr>
            <w:tcW w:w="7645" w:type="dxa"/>
          </w:tcPr>
          <w:p w14:paraId="5EEE5D64" w14:textId="12DBD439" w:rsidR="00E57577" w:rsidRPr="00CF19BB" w:rsidRDefault="00E57577" w:rsidP="00E57577">
            <w:pPr>
              <w:pStyle w:val="NoSpacing"/>
              <w:rPr>
                <w:b/>
              </w:rPr>
            </w:pPr>
            <w:r>
              <w:rPr>
                <w:b/>
              </w:rPr>
              <w:t xml:space="preserve">1. Innovation and Impact </w:t>
            </w:r>
          </w:p>
          <w:p w14:paraId="7E9DCBAC" w14:textId="1A423735" w:rsidR="00E57577" w:rsidRPr="00C45BCB" w:rsidRDefault="00E57577" w:rsidP="00E57577">
            <w:pPr>
              <w:pStyle w:val="NoSpacing"/>
            </w:pPr>
            <w:r w:rsidRPr="00C45BCB">
              <w:rPr>
                <w:b/>
                <w:bCs/>
              </w:rPr>
              <w:t xml:space="preserve">1.1 </w:t>
            </w:r>
            <w:r w:rsidR="00602B1A">
              <w:rPr>
                <w:b/>
                <w:bCs/>
              </w:rPr>
              <w:t>Overview</w:t>
            </w:r>
          </w:p>
          <w:p w14:paraId="069B7B6D" w14:textId="6BEE5906" w:rsidR="00E57577" w:rsidRPr="00C45BCB" w:rsidRDefault="00E57577" w:rsidP="00DD5ABF">
            <w:pPr>
              <w:pStyle w:val="NoSpacing"/>
              <w:numPr>
                <w:ilvl w:val="0"/>
                <w:numId w:val="33"/>
              </w:numPr>
              <w:spacing w:after="20"/>
            </w:pPr>
            <w:r>
              <w:t>Provide a general description of the project and how the proposed technology works in non-technical terms</w:t>
            </w:r>
            <w:r w:rsidR="000122C7">
              <w:t>.</w:t>
            </w:r>
          </w:p>
          <w:p w14:paraId="03FF7521" w14:textId="05021BAD" w:rsidR="00E57577" w:rsidRPr="00880877" w:rsidRDefault="00602B1A" w:rsidP="00CF19BB">
            <w:pPr>
              <w:pStyle w:val="NoSpacing"/>
              <w:numPr>
                <w:ilvl w:val="0"/>
                <w:numId w:val="33"/>
              </w:numPr>
              <w:spacing w:after="60"/>
            </w:pPr>
            <w:r>
              <w:t>Describe the overall project goal</w:t>
            </w:r>
            <w:r w:rsidR="000122C7">
              <w:t>.</w:t>
            </w:r>
            <w:r>
              <w:t xml:space="preserve"> </w:t>
            </w:r>
          </w:p>
          <w:p w14:paraId="7A3D1F6B" w14:textId="75592291" w:rsidR="00E57577" w:rsidRPr="00880877" w:rsidRDefault="000122C7" w:rsidP="00E57577">
            <w:pPr>
              <w:pStyle w:val="NoSpacing"/>
            </w:pPr>
            <w:r>
              <w:rPr>
                <w:b/>
                <w:bCs/>
              </w:rPr>
              <w:t>1.2 Impact</w:t>
            </w:r>
            <w:r w:rsidR="00E57577" w:rsidRPr="00880877">
              <w:t xml:space="preserve"> </w:t>
            </w:r>
          </w:p>
          <w:p w14:paraId="15EB4110" w14:textId="1B4D5C0D" w:rsidR="00E57577" w:rsidRDefault="00602B1A" w:rsidP="00DD5ABF">
            <w:pPr>
              <w:pStyle w:val="NoSpacing"/>
              <w:numPr>
                <w:ilvl w:val="0"/>
                <w:numId w:val="33"/>
              </w:numPr>
              <w:spacing w:after="20"/>
            </w:pPr>
            <w:r>
              <w:t xml:space="preserve">What is the problem being solved </w:t>
            </w:r>
            <w:r w:rsidR="003F2645">
              <w:t xml:space="preserve">or question being addressed </w:t>
            </w:r>
            <w:r>
              <w:t xml:space="preserve">with the proposed research? </w:t>
            </w:r>
          </w:p>
          <w:p w14:paraId="4A0B8250" w14:textId="4FB9045A" w:rsidR="00E57577" w:rsidRPr="00880877" w:rsidRDefault="00602B1A" w:rsidP="00CF19BB">
            <w:pPr>
              <w:pStyle w:val="NoSpacing"/>
              <w:numPr>
                <w:ilvl w:val="0"/>
                <w:numId w:val="33"/>
              </w:numPr>
              <w:spacing w:after="60"/>
            </w:pPr>
            <w:r>
              <w:t>What is the project’s potential to disrupt current thinking in science or engineering</w:t>
            </w:r>
            <w:r w:rsidR="000122C7">
              <w:t>?</w:t>
            </w:r>
            <w:r>
              <w:t xml:space="preserve"> Alternatively, what is the project’s potential to disrupt current technology? </w:t>
            </w:r>
          </w:p>
          <w:p w14:paraId="369323B6" w14:textId="2D6819AF" w:rsidR="00E57577" w:rsidRDefault="00E57577" w:rsidP="00E57577">
            <w:pPr>
              <w:pStyle w:val="NoSpacing"/>
            </w:pPr>
            <w:r w:rsidRPr="00880877">
              <w:rPr>
                <w:b/>
                <w:bCs/>
              </w:rPr>
              <w:t xml:space="preserve">1.3 </w:t>
            </w:r>
            <w:r w:rsidR="00602B1A">
              <w:rPr>
                <w:b/>
                <w:bCs/>
              </w:rPr>
              <w:t>Innovation</w:t>
            </w:r>
          </w:p>
          <w:p w14:paraId="45CDBF21" w14:textId="536683DE" w:rsidR="00E57577" w:rsidRDefault="00602B1A" w:rsidP="00DD5ABF">
            <w:pPr>
              <w:pStyle w:val="NoSpacing"/>
              <w:numPr>
                <w:ilvl w:val="0"/>
                <w:numId w:val="33"/>
              </w:numPr>
              <w:spacing w:after="20"/>
            </w:pPr>
            <w:r>
              <w:t xml:space="preserve">How does the project provide an innovative solution to an existing scientific or engineering challenge? </w:t>
            </w:r>
          </w:p>
          <w:p w14:paraId="492CEB73" w14:textId="5969EE3B" w:rsidR="00E57577" w:rsidRPr="00CF19BB" w:rsidRDefault="00602B1A" w:rsidP="00CF19BB">
            <w:pPr>
              <w:pStyle w:val="NoSpacing"/>
              <w:numPr>
                <w:ilvl w:val="0"/>
                <w:numId w:val="33"/>
              </w:numPr>
              <w:spacing w:after="60"/>
            </w:pPr>
            <w:r>
              <w:t>What are the technical goals and anticipated results of this project?</w:t>
            </w:r>
            <w:r w:rsidR="00E57577">
              <w:t xml:space="preserve"> </w:t>
            </w:r>
          </w:p>
          <w:p w14:paraId="4F0A094D" w14:textId="1FB14D3F" w:rsidR="00E57577" w:rsidRPr="00CF19BB" w:rsidRDefault="00E57577" w:rsidP="00E57577">
            <w:pPr>
              <w:pStyle w:val="NoSpacing"/>
              <w:rPr>
                <w:b/>
              </w:rPr>
            </w:pPr>
            <w:r w:rsidRPr="008B1F0A">
              <w:rPr>
                <w:b/>
              </w:rPr>
              <w:t xml:space="preserve">2. </w:t>
            </w:r>
            <w:r w:rsidR="00CF19BB">
              <w:rPr>
                <w:b/>
              </w:rPr>
              <w:t xml:space="preserve">Proposed Work </w:t>
            </w:r>
          </w:p>
          <w:p w14:paraId="7360774E" w14:textId="5FE5ABB2" w:rsidR="00E57577" w:rsidRDefault="00323C01" w:rsidP="00DD5ABF">
            <w:pPr>
              <w:pStyle w:val="NoSpacing"/>
              <w:numPr>
                <w:ilvl w:val="0"/>
                <w:numId w:val="33"/>
              </w:numPr>
              <w:spacing w:after="20"/>
            </w:pPr>
            <w:r>
              <w:t xml:space="preserve">Briefly </w:t>
            </w:r>
            <w:r w:rsidR="00602B1A">
              <w:t>descri</w:t>
            </w:r>
            <w:r>
              <w:t>be</w:t>
            </w:r>
            <w:r w:rsidR="000122C7">
              <w:t xml:space="preserve"> the approach to be taken.</w:t>
            </w:r>
          </w:p>
          <w:p w14:paraId="56CDCD91" w14:textId="35729CF7" w:rsidR="00E57577" w:rsidRDefault="00323C01" w:rsidP="00DD5ABF">
            <w:pPr>
              <w:pStyle w:val="NoSpacing"/>
              <w:numPr>
                <w:ilvl w:val="0"/>
                <w:numId w:val="33"/>
              </w:numPr>
              <w:spacing w:after="20"/>
            </w:pPr>
            <w:r>
              <w:t xml:space="preserve">Provide any supporting </w:t>
            </w:r>
            <w:r w:rsidR="00602B1A">
              <w:t>background theory</w:t>
            </w:r>
            <w:r w:rsidR="007B56C6">
              <w:t xml:space="preserve"> </w:t>
            </w:r>
            <w:r w:rsidR="00602B1A">
              <w:t>or</w:t>
            </w:r>
            <w:r w:rsidR="00E57577" w:rsidRPr="00880877">
              <w:t xml:space="preserve"> experimental</w:t>
            </w:r>
            <w:r w:rsidR="00602B1A">
              <w:t xml:space="preserve"> </w:t>
            </w:r>
            <w:r w:rsidR="00FE7E0F">
              <w:t>data</w:t>
            </w:r>
            <w:r>
              <w:t xml:space="preserve"> (including from the literature)</w:t>
            </w:r>
            <w:r w:rsidR="00602B1A">
              <w:t xml:space="preserve">. </w:t>
            </w:r>
            <w:r w:rsidR="00E57577" w:rsidRPr="00880877">
              <w:t xml:space="preserve"> </w:t>
            </w:r>
          </w:p>
          <w:p w14:paraId="35F6FCBD" w14:textId="55A3495E" w:rsidR="00CF19BB" w:rsidRPr="00C45BCB" w:rsidRDefault="00CF19BB" w:rsidP="00DD5ABF">
            <w:pPr>
              <w:pStyle w:val="NoSpacing"/>
              <w:numPr>
                <w:ilvl w:val="0"/>
                <w:numId w:val="33"/>
              </w:numPr>
              <w:spacing w:after="20"/>
            </w:pPr>
            <w:r>
              <w:t xml:space="preserve">What are the </w:t>
            </w:r>
            <w:r w:rsidR="00FE7E0F">
              <w:t>critical</w:t>
            </w:r>
            <w:r>
              <w:t xml:space="preserve"> technical risks? How do will they be mitigated?</w:t>
            </w:r>
          </w:p>
          <w:p w14:paraId="53F345EF" w14:textId="77777777" w:rsidR="00E57577" w:rsidRDefault="00602B1A" w:rsidP="00991146">
            <w:pPr>
              <w:pStyle w:val="NoSpacing"/>
              <w:numPr>
                <w:ilvl w:val="0"/>
                <w:numId w:val="33"/>
              </w:numPr>
              <w:spacing w:after="20"/>
            </w:pPr>
            <w:r>
              <w:t xml:space="preserve">Describe the </w:t>
            </w:r>
            <w:r w:rsidR="00C02601">
              <w:t>ke</w:t>
            </w:r>
            <w:r>
              <w:t>y objective</w:t>
            </w:r>
            <w:r w:rsidR="00C02601">
              <w:t>s</w:t>
            </w:r>
            <w:r>
              <w:t xml:space="preserve"> in appropriate detail and the tasks that need to be accomplished to </w:t>
            </w:r>
            <w:r w:rsidR="00323C01">
              <w:t>address the objectives</w:t>
            </w:r>
            <w:r>
              <w:t>.</w:t>
            </w:r>
          </w:p>
          <w:p w14:paraId="60E81468" w14:textId="3E6AFE15" w:rsidR="00E9644E" w:rsidRPr="00FE7E0F" w:rsidRDefault="00E9644E" w:rsidP="00991146">
            <w:pPr>
              <w:pStyle w:val="NoSpacing"/>
              <w:numPr>
                <w:ilvl w:val="0"/>
                <w:numId w:val="33"/>
              </w:numPr>
              <w:spacing w:after="20"/>
            </w:pPr>
            <w:r>
              <w:t>1</w:t>
            </w:r>
            <w:r w:rsidR="000122B5">
              <w:t xml:space="preserve">-2 </w:t>
            </w:r>
            <w:r>
              <w:t xml:space="preserve">sentence description about </w:t>
            </w:r>
            <w:r w:rsidR="00F77055">
              <w:t xml:space="preserve">need for and </w:t>
            </w:r>
            <w:r>
              <w:t xml:space="preserve">use of </w:t>
            </w:r>
            <w:r w:rsidR="00F77055" w:rsidRPr="0009282F">
              <w:t xml:space="preserve">materials &amp; supplies funding provided by RBI ($1000/year), or use of </w:t>
            </w:r>
            <w:r w:rsidR="000122B5" w:rsidRPr="0009282F">
              <w:t xml:space="preserve">RBI </w:t>
            </w:r>
            <w:hyperlink r:id="rId19" w:history="1">
              <w:r w:rsidR="00487A31" w:rsidRPr="00487A31">
                <w:rPr>
                  <w:rStyle w:val="Hyperlink"/>
                  <w:rFonts w:ascii="Calibri" w:eastAsia="Calibri" w:hAnsi="Calibri" w:cs="Calibri"/>
                  <w:bCs/>
                </w:rPr>
                <w:t>analy</w:t>
              </w:r>
              <w:r w:rsidR="00487A31" w:rsidRPr="00487A31">
                <w:rPr>
                  <w:rStyle w:val="Hyperlink"/>
                  <w:rFonts w:ascii="Calibri" w:eastAsia="Calibri" w:hAnsi="Calibri" w:cs="Calibri"/>
                  <w:bCs/>
                </w:rPr>
                <w:t>t</w:t>
              </w:r>
              <w:r w:rsidR="00487A31" w:rsidRPr="00487A31">
                <w:rPr>
                  <w:rStyle w:val="Hyperlink"/>
                  <w:rFonts w:ascii="Calibri" w:eastAsia="Calibri" w:hAnsi="Calibri" w:cs="Calibri"/>
                  <w:bCs/>
                </w:rPr>
                <w:t>ical facilities</w:t>
              </w:r>
            </w:hyperlink>
            <w:r w:rsidR="000122B5">
              <w:t>.</w:t>
            </w:r>
          </w:p>
        </w:tc>
      </w:tr>
      <w:tr w:rsidR="00C4529F" w14:paraId="5C437CD1" w14:textId="77777777" w:rsidTr="00CF19BB">
        <w:tc>
          <w:tcPr>
            <w:tcW w:w="1705" w:type="dxa"/>
          </w:tcPr>
          <w:p w14:paraId="0008DF42" w14:textId="77777777" w:rsidR="00C4529F" w:rsidRPr="00DD5ABF" w:rsidRDefault="00FF12F6" w:rsidP="00DD5ABF">
            <w:pPr>
              <w:spacing w:before="100" w:beforeAutospacing="1"/>
              <w:rPr>
                <w:rFonts w:ascii="Calibri" w:eastAsia="Calibri" w:hAnsi="Calibri" w:cs="Calibri"/>
                <w:b/>
              </w:rPr>
            </w:pPr>
            <w:r w:rsidRPr="00DD5ABF">
              <w:rPr>
                <w:rFonts w:ascii="Calibri" w:eastAsia="Calibri" w:hAnsi="Calibri" w:cs="Calibri"/>
                <w:b/>
              </w:rPr>
              <w:t>Biosketch</w:t>
            </w:r>
          </w:p>
          <w:p w14:paraId="5DB6CCA8" w14:textId="471D1754" w:rsidR="00E57577" w:rsidRDefault="00E57577" w:rsidP="00DD5ABF">
            <w:pPr>
              <w:spacing w:after="100" w:afterAutospacing="1"/>
              <w:rPr>
                <w:rFonts w:ascii="Calibri" w:eastAsia="Calibri" w:hAnsi="Calibri" w:cs="Calibri"/>
              </w:rPr>
            </w:pPr>
            <w:r>
              <w:rPr>
                <w:rFonts w:ascii="Calibri" w:eastAsia="Calibri" w:hAnsi="Calibri" w:cs="Calibri"/>
              </w:rPr>
              <w:t>(1 page</w:t>
            </w:r>
            <w:r w:rsidR="00646D18">
              <w:rPr>
                <w:rFonts w:ascii="Calibri" w:eastAsia="Calibri" w:hAnsi="Calibri" w:cs="Calibri"/>
              </w:rPr>
              <w:t xml:space="preserve"> per </w:t>
            </w:r>
            <w:r w:rsidR="00C86C77">
              <w:rPr>
                <w:rFonts w:ascii="Calibri" w:eastAsia="Calibri" w:hAnsi="Calibri" w:cs="Calibri"/>
              </w:rPr>
              <w:t>co</w:t>
            </w:r>
            <w:r w:rsidR="00646D18">
              <w:rPr>
                <w:rFonts w:ascii="Calibri" w:eastAsia="Calibri" w:hAnsi="Calibri" w:cs="Calibri"/>
              </w:rPr>
              <w:t>PI</w:t>
            </w:r>
            <w:r>
              <w:rPr>
                <w:rFonts w:ascii="Calibri" w:eastAsia="Calibri" w:hAnsi="Calibri" w:cs="Calibri"/>
              </w:rPr>
              <w:t>)</w:t>
            </w:r>
          </w:p>
        </w:tc>
        <w:tc>
          <w:tcPr>
            <w:tcW w:w="7645" w:type="dxa"/>
          </w:tcPr>
          <w:p w14:paraId="08142191" w14:textId="6EAD7295" w:rsidR="00FF12F6" w:rsidRPr="007E6C5A" w:rsidRDefault="007E6C5A" w:rsidP="001F48AC">
            <w:pPr>
              <w:pStyle w:val="ListParagraph"/>
              <w:numPr>
                <w:ilvl w:val="0"/>
                <w:numId w:val="25"/>
              </w:numPr>
              <w:spacing w:after="40"/>
              <w:contextualSpacing w:val="0"/>
              <w:rPr>
                <w:rFonts w:ascii="Calibri" w:eastAsia="Calibri" w:hAnsi="Calibri" w:cs="Calibri"/>
              </w:rPr>
            </w:pPr>
            <w:r w:rsidRPr="007E6C5A">
              <w:rPr>
                <w:rFonts w:ascii="Calibri" w:eastAsia="Calibri" w:hAnsi="Calibri" w:cs="Calibri"/>
              </w:rPr>
              <w:t>A b</w:t>
            </w:r>
            <w:r w:rsidR="00FF12F6" w:rsidRPr="007E6C5A">
              <w:rPr>
                <w:rFonts w:ascii="Calibri" w:eastAsia="Calibri" w:hAnsi="Calibri" w:cs="Calibri"/>
              </w:rPr>
              <w:t xml:space="preserve">iosketch </w:t>
            </w:r>
            <w:r w:rsidRPr="007E6C5A">
              <w:rPr>
                <w:rFonts w:ascii="Calibri" w:eastAsia="Calibri" w:hAnsi="Calibri" w:cs="Calibri"/>
              </w:rPr>
              <w:t xml:space="preserve">narrative </w:t>
            </w:r>
            <w:r w:rsidR="00FF12F6" w:rsidRPr="007E6C5A">
              <w:rPr>
                <w:rFonts w:ascii="Calibri" w:eastAsia="Calibri" w:hAnsi="Calibri" w:cs="Calibri"/>
              </w:rPr>
              <w:t xml:space="preserve">for each PI </w:t>
            </w:r>
            <w:r w:rsidRPr="007E6C5A">
              <w:rPr>
                <w:rFonts w:ascii="Calibri" w:eastAsia="Calibri" w:hAnsi="Calibri" w:cs="Calibri"/>
              </w:rPr>
              <w:t xml:space="preserve">should be </w:t>
            </w:r>
            <w:r w:rsidR="00FF12F6" w:rsidRPr="007E6C5A">
              <w:rPr>
                <w:rFonts w:ascii="Calibri" w:eastAsia="Calibri" w:hAnsi="Calibri" w:cs="Calibri"/>
              </w:rPr>
              <w:t>provided</w:t>
            </w:r>
            <w:r w:rsidRPr="007E6C5A">
              <w:rPr>
                <w:rFonts w:ascii="Calibri" w:eastAsia="Calibri" w:hAnsi="Calibri" w:cs="Calibri"/>
              </w:rPr>
              <w:t>,</w:t>
            </w:r>
            <w:r w:rsidR="00FF12F6" w:rsidRPr="007E6C5A">
              <w:rPr>
                <w:rFonts w:ascii="Calibri" w:eastAsia="Calibri" w:hAnsi="Calibri" w:cs="Calibri"/>
              </w:rPr>
              <w:t xml:space="preserve"> </w:t>
            </w:r>
            <w:r>
              <w:t xml:space="preserve">written in the third person, covering the two topics below. </w:t>
            </w:r>
            <w:r w:rsidR="00FF12F6" w:rsidRPr="00F747F6">
              <w:t xml:space="preserve">No picture should be included. </w:t>
            </w:r>
          </w:p>
          <w:p w14:paraId="3264EA1A" w14:textId="77777777" w:rsidR="009A4DA5" w:rsidRPr="009A4DA5" w:rsidRDefault="007E6C5A" w:rsidP="001A15D1">
            <w:pPr>
              <w:pStyle w:val="ListParagraph"/>
              <w:numPr>
                <w:ilvl w:val="0"/>
                <w:numId w:val="25"/>
              </w:numPr>
              <w:spacing w:after="40"/>
              <w:contextualSpacing w:val="0"/>
              <w:rPr>
                <w:rFonts w:ascii="Calibri" w:eastAsia="Calibri" w:hAnsi="Calibri" w:cs="Calibri"/>
              </w:rPr>
            </w:pPr>
            <w:r>
              <w:t>PI</w:t>
            </w:r>
            <w:r w:rsidR="00FF12F6" w:rsidRPr="00F747F6">
              <w:t>’s research area and how it aligns with the mission of RBI</w:t>
            </w:r>
            <w:r>
              <w:t>.</w:t>
            </w:r>
            <w:r w:rsidR="00E57577">
              <w:t xml:space="preserve"> </w:t>
            </w:r>
          </w:p>
          <w:p w14:paraId="73007C7B" w14:textId="6B0ED096" w:rsidR="00C4529F" w:rsidRPr="009A4DA5" w:rsidRDefault="00E57577" w:rsidP="001A15D1">
            <w:pPr>
              <w:pStyle w:val="ListParagraph"/>
              <w:numPr>
                <w:ilvl w:val="0"/>
                <w:numId w:val="25"/>
              </w:numPr>
              <w:spacing w:after="40"/>
              <w:contextualSpacing w:val="0"/>
              <w:rPr>
                <w:rFonts w:ascii="Calibri" w:eastAsia="Calibri" w:hAnsi="Calibri" w:cs="Calibri"/>
              </w:rPr>
            </w:pPr>
            <w:r>
              <w:t>PI’s expertise and facilities and equipment ca</w:t>
            </w:r>
            <w:r w:rsidR="007E6C5A">
              <w:t>pabilities</w:t>
            </w:r>
            <w:r>
              <w:t xml:space="preserve"> relevant to the proposed project</w:t>
            </w:r>
            <w:r w:rsidR="007E6C5A">
              <w:t>.</w:t>
            </w:r>
            <w:r>
              <w:t xml:space="preserve"> </w:t>
            </w:r>
          </w:p>
          <w:p w14:paraId="48D631DB" w14:textId="71F7042D" w:rsidR="00646D18" w:rsidRPr="00FF12F6" w:rsidRDefault="00646D18" w:rsidP="007E6C5A">
            <w:pPr>
              <w:pStyle w:val="ListParagraph"/>
              <w:numPr>
                <w:ilvl w:val="0"/>
                <w:numId w:val="25"/>
              </w:numPr>
              <w:spacing w:after="160"/>
              <w:contextualSpacing w:val="0"/>
              <w:rPr>
                <w:rFonts w:ascii="Calibri" w:eastAsia="Calibri" w:hAnsi="Calibri" w:cs="Calibri"/>
              </w:rPr>
            </w:pPr>
            <w:r>
              <w:rPr>
                <w:rFonts w:ascii="Calibri" w:eastAsia="Calibri" w:hAnsi="Calibri" w:cs="Calibri"/>
              </w:rPr>
              <w:t>The 5 most relevant intellectual products to the research proposal</w:t>
            </w:r>
          </w:p>
        </w:tc>
      </w:tr>
    </w:tbl>
    <w:p w14:paraId="070C5395" w14:textId="4C855288" w:rsidR="00EE6473" w:rsidRPr="00F747F6" w:rsidRDefault="00EE6473" w:rsidP="00E40CEA">
      <w:pPr>
        <w:pStyle w:val="Heading1"/>
        <w:numPr>
          <w:ilvl w:val="0"/>
          <w:numId w:val="23"/>
        </w:numPr>
        <w:spacing w:beforeLines="60" w:before="144"/>
        <w:ind w:left="360" w:hanging="360"/>
        <w:rPr>
          <w:rFonts w:eastAsia="Calibri"/>
        </w:rPr>
      </w:pPr>
      <w:r w:rsidRPr="00F747F6">
        <w:rPr>
          <w:rFonts w:eastAsia="Calibri"/>
        </w:rPr>
        <w:lastRenderedPageBreak/>
        <w:t>Protection of Intellectual Property</w:t>
      </w:r>
    </w:p>
    <w:p w14:paraId="180354DD" w14:textId="4D8C7198" w:rsidR="003912DB" w:rsidRPr="003912DB" w:rsidRDefault="00EE6473" w:rsidP="00E40CEA">
      <w:pPr>
        <w:spacing w:beforeLines="60" w:before="144" w:after="100" w:afterAutospacing="1" w:line="240" w:lineRule="auto"/>
      </w:pPr>
      <w:r w:rsidRPr="00F747F6">
        <w:rPr>
          <w:rFonts w:ascii="Calibri" w:eastAsia="Calibri" w:hAnsi="Calibri" w:cs="Calibri"/>
        </w:rPr>
        <w:t>Titles</w:t>
      </w:r>
      <w:r w:rsidR="00371B9D" w:rsidRPr="00F747F6">
        <w:rPr>
          <w:rFonts w:ascii="Calibri" w:eastAsia="Calibri" w:hAnsi="Calibri" w:cs="Calibri"/>
        </w:rPr>
        <w:t xml:space="preserve">, </w:t>
      </w:r>
      <w:r w:rsidRPr="00F747F6">
        <w:rPr>
          <w:rFonts w:ascii="Calibri" w:eastAsia="Calibri" w:hAnsi="Calibri" w:cs="Calibri"/>
        </w:rPr>
        <w:t>abstracts</w:t>
      </w:r>
      <w:r w:rsidR="00371B9D" w:rsidRPr="00F747F6">
        <w:rPr>
          <w:rFonts w:ascii="Calibri" w:eastAsia="Calibri" w:hAnsi="Calibri" w:cs="Calibri"/>
        </w:rPr>
        <w:t xml:space="preserve">, </w:t>
      </w:r>
      <w:r w:rsidR="00A331E4" w:rsidRPr="00F747F6">
        <w:rPr>
          <w:rFonts w:ascii="Calibri" w:eastAsia="Calibri" w:hAnsi="Calibri" w:cs="Calibri"/>
        </w:rPr>
        <w:t xml:space="preserve">biosketches, </w:t>
      </w:r>
      <w:r w:rsidR="007E6C5A">
        <w:rPr>
          <w:rFonts w:ascii="Calibri" w:eastAsia="Calibri" w:hAnsi="Calibri" w:cs="Calibri"/>
        </w:rPr>
        <w:t xml:space="preserve">program </w:t>
      </w:r>
      <w:r w:rsidR="00F52335" w:rsidRPr="00F747F6">
        <w:rPr>
          <w:rFonts w:ascii="Calibri" w:eastAsia="Calibri" w:hAnsi="Calibri" w:cs="Calibri"/>
        </w:rPr>
        <w:t xml:space="preserve">alignment, </w:t>
      </w:r>
      <w:r w:rsidR="00371B9D" w:rsidRPr="00F747F6">
        <w:rPr>
          <w:rFonts w:ascii="Calibri" w:eastAsia="Calibri" w:hAnsi="Calibri" w:cs="Calibri"/>
        </w:rPr>
        <w:t>and student advisement description</w:t>
      </w:r>
      <w:r w:rsidR="00F52335" w:rsidRPr="00F747F6">
        <w:rPr>
          <w:rFonts w:ascii="Calibri" w:eastAsia="Calibri" w:hAnsi="Calibri" w:cs="Calibri"/>
        </w:rPr>
        <w:t>s</w:t>
      </w:r>
      <w:r w:rsidRPr="00F747F6">
        <w:rPr>
          <w:rFonts w:ascii="Calibri" w:eastAsia="Calibri" w:hAnsi="Calibri" w:cs="Calibri"/>
        </w:rPr>
        <w:t xml:space="preserve"> </w:t>
      </w:r>
      <w:r w:rsidR="00416E3F">
        <w:rPr>
          <w:rFonts w:ascii="Calibri" w:eastAsia="Calibri" w:hAnsi="Calibri" w:cs="Calibri"/>
        </w:rPr>
        <w:t>may</w:t>
      </w:r>
      <w:r w:rsidRPr="00F747F6">
        <w:rPr>
          <w:rFonts w:ascii="Calibri" w:eastAsia="Calibri" w:hAnsi="Calibri" w:cs="Calibri"/>
        </w:rPr>
        <w:t xml:space="preserve"> be shared in RBI communications</w:t>
      </w:r>
      <w:r w:rsidR="00C86C77">
        <w:rPr>
          <w:rFonts w:ascii="Calibri" w:eastAsia="Calibri" w:hAnsi="Calibri" w:cs="Calibri"/>
        </w:rPr>
        <w:t>, including the RBI website and</w:t>
      </w:r>
      <w:r w:rsidRPr="00F747F6">
        <w:rPr>
          <w:rFonts w:ascii="Calibri" w:eastAsia="Calibri" w:hAnsi="Calibri" w:cs="Calibri"/>
        </w:rPr>
        <w:t xml:space="preserve"> </w:t>
      </w:r>
      <w:r w:rsidR="00416E3F">
        <w:rPr>
          <w:rFonts w:ascii="Calibri" w:eastAsia="Calibri" w:hAnsi="Calibri" w:cs="Calibri"/>
        </w:rPr>
        <w:t xml:space="preserve">communications </w:t>
      </w:r>
      <w:r w:rsidRPr="00F747F6">
        <w:rPr>
          <w:rFonts w:ascii="Calibri" w:eastAsia="Calibri" w:hAnsi="Calibri" w:cs="Calibri"/>
        </w:rPr>
        <w:t>with member companies</w:t>
      </w:r>
      <w:r w:rsidR="00284137" w:rsidRPr="00F747F6">
        <w:rPr>
          <w:rFonts w:ascii="Calibri" w:eastAsia="Calibri" w:hAnsi="Calibri" w:cs="Calibri"/>
        </w:rPr>
        <w:t>.</w:t>
      </w:r>
      <w:r w:rsidRPr="00F747F6">
        <w:rPr>
          <w:rFonts w:ascii="Calibri" w:eastAsia="Calibri" w:hAnsi="Calibri" w:cs="Calibri"/>
        </w:rPr>
        <w:t xml:space="preserve"> </w:t>
      </w:r>
      <w:r w:rsidR="00284137" w:rsidRPr="00F747F6">
        <w:rPr>
          <w:rFonts w:ascii="Calibri" w:eastAsia="Calibri" w:hAnsi="Calibri" w:cs="Calibri"/>
        </w:rPr>
        <w:t>P</w:t>
      </w:r>
      <w:r w:rsidRPr="00F747F6">
        <w:rPr>
          <w:rFonts w:ascii="Calibri" w:eastAsia="Calibri" w:hAnsi="Calibri" w:cs="Calibri"/>
        </w:rPr>
        <w:t xml:space="preserve">lease be mindful of this </w:t>
      </w:r>
      <w:r w:rsidR="00371B9D" w:rsidRPr="00F747F6">
        <w:rPr>
          <w:rFonts w:ascii="Calibri" w:eastAsia="Calibri" w:hAnsi="Calibri" w:cs="Calibri"/>
        </w:rPr>
        <w:t xml:space="preserve">when developing </w:t>
      </w:r>
      <w:r w:rsidR="00371B9D" w:rsidRPr="00CD3166">
        <w:rPr>
          <w:rFonts w:ascii="Calibri" w:eastAsia="Calibri" w:hAnsi="Calibri" w:cs="Calibri"/>
        </w:rPr>
        <w:t>these items</w:t>
      </w:r>
      <w:r w:rsidRPr="00CD3166">
        <w:rPr>
          <w:rFonts w:ascii="Calibri" w:eastAsia="Calibri" w:hAnsi="Calibri" w:cs="Calibri"/>
        </w:rPr>
        <w:t>.</w:t>
      </w:r>
      <w:r w:rsidR="00ED4806" w:rsidRPr="00CD3166">
        <w:rPr>
          <w:rFonts w:ascii="Calibri" w:eastAsia="Calibri" w:hAnsi="Calibri" w:cs="Calibri"/>
        </w:rPr>
        <w:t xml:space="preserve"> </w:t>
      </w:r>
      <w:r w:rsidR="00694D67" w:rsidRPr="00F747F6">
        <w:rPr>
          <w:rFonts w:ascii="Calibri" w:eastAsia="Calibri" w:hAnsi="Calibri" w:cs="Calibri"/>
        </w:rPr>
        <w:t>Do not include confidential</w:t>
      </w:r>
      <w:r w:rsidR="00371B9D" w:rsidRPr="00F747F6">
        <w:rPr>
          <w:rFonts w:ascii="Calibri" w:eastAsia="Calibri" w:hAnsi="Calibri" w:cs="Calibri"/>
        </w:rPr>
        <w:t>/proprietary</w:t>
      </w:r>
      <w:r w:rsidR="00694D67" w:rsidRPr="00F747F6">
        <w:rPr>
          <w:rFonts w:ascii="Calibri" w:eastAsia="Calibri" w:hAnsi="Calibri" w:cs="Calibri"/>
        </w:rPr>
        <w:t xml:space="preserve"> information</w:t>
      </w:r>
      <w:r w:rsidR="00C86C77">
        <w:rPr>
          <w:rFonts w:ascii="Calibri" w:eastAsia="Calibri" w:hAnsi="Calibri" w:cs="Calibri"/>
        </w:rPr>
        <w:t xml:space="preserve"> in these sections</w:t>
      </w:r>
      <w:r w:rsidR="00694D67" w:rsidRPr="00F747F6">
        <w:rPr>
          <w:rFonts w:ascii="Calibri" w:eastAsia="Calibri" w:hAnsi="Calibri" w:cs="Calibri"/>
        </w:rPr>
        <w:t>.</w:t>
      </w:r>
      <w:r w:rsidR="007E6C5A">
        <w:rPr>
          <w:rFonts w:ascii="Calibri" w:eastAsia="Calibri" w:hAnsi="Calibri" w:cs="Calibri"/>
        </w:rPr>
        <w:t xml:space="preserve"> </w:t>
      </w:r>
      <w:r w:rsidR="000D058F">
        <w:rPr>
          <w:rFonts w:ascii="Calibri" w:eastAsia="Calibri" w:hAnsi="Calibri" w:cs="Calibri"/>
        </w:rPr>
        <w:t>The proposal in its entirety will be shared with RBI member companies</w:t>
      </w:r>
      <w:r w:rsidR="00382724">
        <w:rPr>
          <w:rFonts w:ascii="Calibri" w:eastAsia="Calibri" w:hAnsi="Calibri" w:cs="Calibri"/>
        </w:rPr>
        <w:t xml:space="preserve"> and other GT faculty for review.</w:t>
      </w:r>
    </w:p>
    <w:p w14:paraId="728C43B6" w14:textId="2A40710B" w:rsidR="00600B38" w:rsidRPr="00522D2B" w:rsidRDefault="00307355" w:rsidP="0036103D">
      <w:pPr>
        <w:pStyle w:val="Heading1"/>
        <w:numPr>
          <w:ilvl w:val="0"/>
          <w:numId w:val="23"/>
        </w:numPr>
        <w:spacing w:before="120" w:after="0"/>
        <w:ind w:left="360" w:hanging="360"/>
      </w:pPr>
      <w:bookmarkStart w:id="1" w:name="_Ref524421511"/>
      <w:r>
        <w:t>Strategic Alignment</w:t>
      </w:r>
      <w:bookmarkEnd w:id="1"/>
    </w:p>
    <w:p w14:paraId="6B4D0B9C" w14:textId="3E2E317C" w:rsidR="00600B38" w:rsidRDefault="00600B38" w:rsidP="00E40CEA">
      <w:pPr>
        <w:spacing w:beforeLines="60" w:before="144" w:after="100" w:afterAutospacing="1" w:line="240" w:lineRule="auto"/>
        <w:rPr>
          <w:rFonts w:ascii="Calibri" w:eastAsia="Calibri" w:hAnsi="Calibri" w:cs="Calibri"/>
        </w:rPr>
      </w:pPr>
      <w:r>
        <w:rPr>
          <w:rFonts w:ascii="Calibri" w:eastAsia="Calibri" w:hAnsi="Calibri" w:cs="Calibri"/>
        </w:rPr>
        <w:t xml:space="preserve">RBI </w:t>
      </w:r>
      <w:r w:rsidRPr="00EB0F44">
        <w:rPr>
          <w:rFonts w:ascii="Calibri" w:eastAsia="Calibri" w:hAnsi="Calibri" w:cs="Calibri"/>
        </w:rPr>
        <w:t xml:space="preserve">has </w:t>
      </w:r>
      <w:r w:rsidR="00816594">
        <w:rPr>
          <w:rFonts w:ascii="Calibri" w:eastAsia="Calibri" w:hAnsi="Calibri" w:cs="Calibri"/>
        </w:rPr>
        <w:t>three</w:t>
      </w:r>
      <w:r w:rsidRPr="00EB0F44">
        <w:rPr>
          <w:rFonts w:ascii="Calibri" w:eastAsia="Calibri" w:hAnsi="Calibri" w:cs="Calibri"/>
        </w:rPr>
        <w:t xml:space="preserve"> strategic thrusts</w:t>
      </w:r>
      <w:r>
        <w:rPr>
          <w:rFonts w:ascii="Calibri" w:eastAsia="Calibri" w:hAnsi="Calibri" w:cs="Calibri"/>
        </w:rPr>
        <w:t>,</w:t>
      </w:r>
      <w:r w:rsidRPr="00EB0F44">
        <w:rPr>
          <w:rFonts w:ascii="Calibri" w:eastAsia="Calibri" w:hAnsi="Calibri" w:cs="Calibri"/>
        </w:rPr>
        <w:t xml:space="preserve"> </w:t>
      </w:r>
      <w:r>
        <w:rPr>
          <w:rFonts w:ascii="Calibri" w:eastAsia="Calibri" w:hAnsi="Calibri" w:cs="Calibri"/>
        </w:rPr>
        <w:t xml:space="preserve">discussed </w:t>
      </w:r>
      <w:r w:rsidR="00054CC3">
        <w:rPr>
          <w:rFonts w:ascii="Calibri" w:eastAsia="Calibri" w:hAnsi="Calibri" w:cs="Calibri"/>
        </w:rPr>
        <w:t xml:space="preserve">further </w:t>
      </w:r>
      <w:r>
        <w:rPr>
          <w:rFonts w:ascii="Calibri" w:eastAsia="Calibri" w:hAnsi="Calibri" w:cs="Calibri"/>
        </w:rPr>
        <w:t xml:space="preserve">below, </w:t>
      </w:r>
      <w:r w:rsidRPr="00EB0F44">
        <w:rPr>
          <w:rFonts w:ascii="Calibri" w:eastAsia="Calibri" w:hAnsi="Calibri" w:cs="Calibri"/>
        </w:rPr>
        <w:t>in its research mission</w:t>
      </w:r>
      <w:r w:rsidR="00C25C43">
        <w:rPr>
          <w:rFonts w:ascii="Calibri" w:eastAsia="Calibri" w:hAnsi="Calibri" w:cs="Calibri"/>
        </w:rPr>
        <w:t>. A</w:t>
      </w:r>
      <w:r w:rsidR="00F52335" w:rsidRPr="00F747F6">
        <w:rPr>
          <w:rFonts w:ascii="Calibri" w:eastAsia="Calibri" w:hAnsi="Calibri" w:cs="Calibri"/>
        </w:rPr>
        <w:t>lignment with the RBI strategic thrusts</w:t>
      </w:r>
      <w:r w:rsidR="0002411D">
        <w:rPr>
          <w:rFonts w:ascii="Calibri" w:eastAsia="Calibri" w:hAnsi="Calibri" w:cs="Calibri"/>
        </w:rPr>
        <w:t xml:space="preserve"> above</w:t>
      </w:r>
      <w:r w:rsidR="00F52335" w:rsidRPr="00F747F6">
        <w:rPr>
          <w:rFonts w:ascii="Calibri" w:eastAsia="Calibri" w:hAnsi="Calibri" w:cs="Calibri"/>
        </w:rPr>
        <w:t xml:space="preserve"> </w:t>
      </w:r>
      <w:r w:rsidR="0002411D">
        <w:rPr>
          <w:rFonts w:ascii="Calibri" w:eastAsia="Calibri" w:hAnsi="Calibri" w:cs="Calibri"/>
        </w:rPr>
        <w:t xml:space="preserve">are significant </w:t>
      </w:r>
      <w:r w:rsidRPr="00F747F6">
        <w:rPr>
          <w:rFonts w:ascii="Calibri" w:eastAsia="Calibri" w:hAnsi="Calibri" w:cs="Calibri"/>
        </w:rPr>
        <w:t>factor</w:t>
      </w:r>
      <w:r w:rsidR="00F52335" w:rsidRPr="00F747F6">
        <w:rPr>
          <w:rFonts w:ascii="Calibri" w:eastAsia="Calibri" w:hAnsi="Calibri" w:cs="Calibri"/>
        </w:rPr>
        <w:t>s</w:t>
      </w:r>
      <w:r w:rsidRPr="00F747F6">
        <w:rPr>
          <w:rFonts w:ascii="Calibri" w:eastAsia="Calibri" w:hAnsi="Calibri" w:cs="Calibri"/>
        </w:rPr>
        <w:t xml:space="preserve"> </w:t>
      </w:r>
      <w:r w:rsidR="00F52335" w:rsidRPr="00F747F6">
        <w:rPr>
          <w:rFonts w:ascii="Calibri" w:eastAsia="Calibri" w:hAnsi="Calibri" w:cs="Calibri"/>
        </w:rPr>
        <w:t>in the proposal review</w:t>
      </w:r>
      <w:r w:rsidRPr="00F747F6">
        <w:rPr>
          <w:rFonts w:ascii="Calibri" w:eastAsia="Calibri" w:hAnsi="Calibri" w:cs="Calibri"/>
        </w:rPr>
        <w:t>.</w:t>
      </w:r>
    </w:p>
    <w:p w14:paraId="017C71ED" w14:textId="64739C6C" w:rsidR="00600B38" w:rsidRPr="006F774A" w:rsidRDefault="009E1F9E" w:rsidP="00E40CEA">
      <w:pPr>
        <w:pStyle w:val="Heading2"/>
        <w:spacing w:beforeLines="60" w:before="144"/>
        <w:ind w:left="0"/>
        <w:rPr>
          <w:rFonts w:eastAsia="Calibri"/>
        </w:rPr>
      </w:pPr>
      <w:r>
        <w:t xml:space="preserve">A. </w:t>
      </w:r>
      <w:r w:rsidR="00B526B5">
        <w:t xml:space="preserve">Biorefining and </w:t>
      </w:r>
      <w:r w:rsidR="00BE2A0B">
        <w:t>Next-Generation Refining</w:t>
      </w:r>
    </w:p>
    <w:p w14:paraId="0BBF1DBD" w14:textId="0543C3AB" w:rsidR="004712E0" w:rsidRDefault="00CE06FC" w:rsidP="00E40CEA">
      <w:pPr>
        <w:pStyle w:val="ListParagraph"/>
        <w:spacing w:beforeLines="60" w:before="144" w:after="0" w:line="240" w:lineRule="auto"/>
        <w:ind w:left="360"/>
        <w:jc w:val="both"/>
        <w:rPr>
          <w:rFonts w:ascii="Calibri" w:eastAsia="Calibri" w:hAnsi="Calibri" w:cs="Calibri"/>
          <w:iCs/>
        </w:rPr>
      </w:pPr>
      <w:r w:rsidRPr="000075A8">
        <w:rPr>
          <w:rFonts w:eastAsia="Calibri" w:cs="Calibri"/>
          <w:iCs/>
        </w:rPr>
        <w:t>B</w:t>
      </w:r>
      <w:r w:rsidR="00600B38" w:rsidRPr="000075A8">
        <w:rPr>
          <w:rFonts w:eastAsia="Calibri" w:cs="Calibri"/>
          <w:iCs/>
        </w:rPr>
        <w:t xml:space="preserve">iorefining is broadly defined </w:t>
      </w:r>
      <w:r w:rsidR="00600B38" w:rsidRPr="000075A8">
        <w:rPr>
          <w:rFonts w:ascii="Calibri" w:eastAsia="Calibri" w:hAnsi="Calibri" w:cs="Calibri"/>
          <w:iCs/>
        </w:rPr>
        <w:t>as the chemical</w:t>
      </w:r>
      <w:r w:rsidR="004D67F2" w:rsidRPr="000075A8">
        <w:rPr>
          <w:rFonts w:ascii="Calibri" w:eastAsia="Calibri" w:hAnsi="Calibri" w:cs="Calibri"/>
          <w:iCs/>
        </w:rPr>
        <w:t xml:space="preserve">, biological </w:t>
      </w:r>
      <w:r w:rsidR="00600B38" w:rsidRPr="000075A8">
        <w:rPr>
          <w:rFonts w:ascii="Calibri" w:eastAsia="Calibri" w:hAnsi="Calibri" w:cs="Calibri"/>
          <w:iCs/>
        </w:rPr>
        <w:t>or mechanical processing of biomass into value-added products.</w:t>
      </w:r>
      <w:r w:rsidR="005217A1">
        <w:rPr>
          <w:rFonts w:ascii="Calibri" w:eastAsia="Calibri" w:hAnsi="Calibri" w:cs="Calibri"/>
          <w:iCs/>
        </w:rPr>
        <w:t xml:space="preserve"> </w:t>
      </w:r>
      <w:r w:rsidR="000D2968" w:rsidRPr="000075A8">
        <w:rPr>
          <w:rFonts w:eastAsia="Calibri" w:cs="Calibri"/>
          <w:iCs/>
        </w:rPr>
        <w:t xml:space="preserve">This category includes processes for </w:t>
      </w:r>
      <w:r w:rsidR="000D2968" w:rsidRPr="000075A8">
        <w:rPr>
          <w:rFonts w:eastAsia="Calibri"/>
          <w:iCs/>
        </w:rPr>
        <w:t xml:space="preserve">more </w:t>
      </w:r>
      <w:r w:rsidR="000D2968" w:rsidRPr="000075A8">
        <w:rPr>
          <w:rFonts w:eastAsia="Calibri"/>
        </w:rPr>
        <w:t>efficient breakdown of biomass into cellulose, hemi-cellulose, and lignin, as well as conversion of these products into valuable chemicals and fuels.</w:t>
      </w:r>
      <w:r w:rsidR="0037391B">
        <w:rPr>
          <w:rFonts w:eastAsia="Calibri"/>
        </w:rPr>
        <w:t xml:space="preserve"> Work can include feedstock supply chains, feedstock preparation, reaction steps, downstream separations, </w:t>
      </w:r>
      <w:r w:rsidR="00E452DE">
        <w:rPr>
          <w:rFonts w:eastAsia="Calibri"/>
        </w:rPr>
        <w:t>and product slates. Work may also address technical, as well as social, policy or economics aspects</w:t>
      </w:r>
      <w:r w:rsidR="003208F0">
        <w:rPr>
          <w:rFonts w:eastAsia="Calibri"/>
        </w:rPr>
        <w:t xml:space="preserve"> of biorefining whether it be at stand-alone biorefineries or at existing petroleum refiner</w:t>
      </w:r>
      <w:r w:rsidR="000D2A11">
        <w:rPr>
          <w:rFonts w:eastAsia="Calibri"/>
        </w:rPr>
        <w:t xml:space="preserve">ies. </w:t>
      </w:r>
      <w:r w:rsidR="000D2968" w:rsidRPr="000075A8">
        <w:rPr>
          <w:rFonts w:ascii="Calibri" w:eastAsia="Calibri" w:hAnsi="Calibri" w:cs="Calibri"/>
        </w:rPr>
        <w:t xml:space="preserve">We are particularly interested in research proposals that address fundamental and manufacturing challenges for future </w:t>
      </w:r>
      <w:r w:rsidR="00163DAA" w:rsidRPr="000075A8">
        <w:rPr>
          <w:rFonts w:ascii="Calibri" w:eastAsia="Calibri" w:hAnsi="Calibri" w:cs="Calibri"/>
        </w:rPr>
        <w:t>high</w:t>
      </w:r>
      <w:r w:rsidR="00163DAA">
        <w:rPr>
          <w:rFonts w:ascii="Calibri" w:eastAsia="Calibri" w:hAnsi="Calibri" w:cs="Calibri"/>
        </w:rPr>
        <w:t>-</w:t>
      </w:r>
      <w:r w:rsidR="00163DAA" w:rsidRPr="000075A8">
        <w:rPr>
          <w:rFonts w:ascii="Calibri" w:eastAsia="Calibri" w:hAnsi="Calibri" w:cs="Calibri"/>
        </w:rPr>
        <w:t>margin</w:t>
      </w:r>
      <w:r w:rsidR="000D2968" w:rsidRPr="000075A8">
        <w:rPr>
          <w:rFonts w:ascii="Calibri" w:eastAsia="Calibri" w:hAnsi="Calibri" w:cs="Calibri"/>
        </w:rPr>
        <w:t>/high-volume chemical products from biomass, including renewable monomers</w:t>
      </w:r>
      <w:r w:rsidR="004D241D">
        <w:rPr>
          <w:rFonts w:ascii="Calibri" w:eastAsia="Calibri" w:hAnsi="Calibri" w:cs="Calibri"/>
        </w:rPr>
        <w:t>, solvents, intermediates</w:t>
      </w:r>
      <w:r w:rsidR="000D2968" w:rsidRPr="000075A8">
        <w:rPr>
          <w:rFonts w:ascii="Calibri" w:eastAsia="Calibri" w:hAnsi="Calibri" w:cs="Calibri"/>
        </w:rPr>
        <w:t xml:space="preserve"> and pharmaceutically active compounds. Proposed approaches</w:t>
      </w:r>
      <w:r w:rsidR="00927F7B">
        <w:rPr>
          <w:rFonts w:ascii="Calibri" w:eastAsia="Calibri" w:hAnsi="Calibri" w:cs="Calibri"/>
        </w:rPr>
        <w:t xml:space="preserve"> </w:t>
      </w:r>
      <w:r w:rsidR="00B83E8A">
        <w:rPr>
          <w:rFonts w:ascii="Calibri" w:eastAsia="Calibri" w:hAnsi="Calibri" w:cs="Calibri"/>
        </w:rPr>
        <w:t xml:space="preserve">should </w:t>
      </w:r>
      <w:r w:rsidR="000D2968" w:rsidRPr="000075A8">
        <w:rPr>
          <w:rFonts w:ascii="Calibri" w:eastAsia="Calibri" w:hAnsi="Calibri" w:cs="Calibri"/>
        </w:rPr>
        <w:t>have a plausible path to cost-effective production at industrial volumes and offer similar or better performance than currently available approaches.</w:t>
      </w:r>
      <w:r w:rsidR="009212CB" w:rsidRPr="000D2968">
        <w:rPr>
          <w:rFonts w:ascii="Calibri" w:eastAsia="Calibri" w:hAnsi="Calibri" w:cs="Calibri"/>
          <w:iCs/>
        </w:rPr>
        <w:t xml:space="preserve"> </w:t>
      </w:r>
    </w:p>
    <w:p w14:paraId="76D170D4" w14:textId="77777777" w:rsidR="00382724" w:rsidRPr="000D2968" w:rsidRDefault="00382724" w:rsidP="00E40CEA">
      <w:pPr>
        <w:pStyle w:val="ListParagraph"/>
        <w:spacing w:beforeLines="60" w:before="144" w:after="0" w:line="240" w:lineRule="auto"/>
        <w:ind w:left="360"/>
        <w:jc w:val="both"/>
        <w:rPr>
          <w:rFonts w:eastAsia="Calibri" w:cs="Calibri"/>
        </w:rPr>
      </w:pPr>
    </w:p>
    <w:p w14:paraId="73C0FEEC" w14:textId="4F53F699" w:rsidR="00DD541D" w:rsidRDefault="00DD541D" w:rsidP="00382724">
      <w:pPr>
        <w:spacing w:after="0" w:line="240" w:lineRule="auto"/>
        <w:ind w:firstLine="360"/>
        <w:jc w:val="both"/>
        <w:rPr>
          <w:rFonts w:ascii="Calibri" w:eastAsia="Calibri" w:hAnsi="Calibri" w:cs="Calibri"/>
          <w:iCs/>
        </w:rPr>
      </w:pPr>
      <w:r w:rsidRPr="005217A1">
        <w:rPr>
          <w:rFonts w:ascii="Calibri" w:eastAsia="Calibri" w:hAnsi="Calibri" w:cs="Calibri"/>
          <w:iCs/>
        </w:rPr>
        <w:t>Contact</w:t>
      </w:r>
      <w:r w:rsidR="00EB6B5D">
        <w:rPr>
          <w:rFonts w:ascii="Calibri" w:eastAsia="Calibri" w:hAnsi="Calibri" w:cs="Calibri"/>
          <w:iCs/>
        </w:rPr>
        <w:t>s:</w:t>
      </w:r>
      <w:r w:rsidR="00EB6B5D">
        <w:rPr>
          <w:rFonts w:ascii="Calibri" w:eastAsia="Calibri" w:hAnsi="Calibri" w:cs="Calibri"/>
          <w:iCs/>
        </w:rPr>
        <w:tab/>
      </w:r>
      <w:r w:rsidRPr="005217A1">
        <w:rPr>
          <w:rFonts w:ascii="Calibri" w:eastAsia="Calibri" w:hAnsi="Calibri" w:cs="Calibri"/>
          <w:iCs/>
        </w:rPr>
        <w:t>Matthew Realff</w:t>
      </w:r>
      <w:r>
        <w:rPr>
          <w:rFonts w:ascii="Calibri" w:eastAsia="Calibri" w:hAnsi="Calibri" w:cs="Calibri"/>
          <w:iCs/>
        </w:rPr>
        <w:t xml:space="preserve"> (</w:t>
      </w:r>
      <w:hyperlink r:id="rId20" w:history="1">
        <w:r w:rsidRPr="006C4B78">
          <w:rPr>
            <w:rStyle w:val="Hyperlink"/>
            <w:rFonts w:ascii="Calibri" w:eastAsia="Calibri" w:hAnsi="Calibri" w:cs="Calibri"/>
            <w:iCs/>
          </w:rPr>
          <w:t>matthew.realff@chbe.gatech.edu</w:t>
        </w:r>
      </w:hyperlink>
      <w:r>
        <w:rPr>
          <w:rFonts w:ascii="Calibri" w:eastAsia="Calibri" w:hAnsi="Calibri" w:cs="Calibri"/>
          <w:iCs/>
        </w:rPr>
        <w:t>)</w:t>
      </w:r>
      <w:r w:rsidRPr="005217A1">
        <w:rPr>
          <w:rFonts w:ascii="Calibri" w:eastAsia="Calibri" w:hAnsi="Calibri" w:cs="Calibri"/>
          <w:iCs/>
        </w:rPr>
        <w:t xml:space="preserve"> </w:t>
      </w:r>
    </w:p>
    <w:p w14:paraId="7944EC35" w14:textId="10E0CB48" w:rsidR="00EB6B5D" w:rsidRDefault="00EB6B5D" w:rsidP="00382724">
      <w:pPr>
        <w:spacing w:after="0" w:line="240" w:lineRule="auto"/>
        <w:ind w:firstLine="360"/>
        <w:jc w:val="both"/>
        <w:rPr>
          <w:rFonts w:ascii="Calibri" w:eastAsia="Calibri" w:hAnsi="Calibri" w:cs="Calibri"/>
          <w:iCs/>
        </w:rPr>
      </w:pPr>
      <w:r>
        <w:rPr>
          <w:rFonts w:ascii="Calibri" w:eastAsia="Calibri" w:hAnsi="Calibri" w:cs="Calibri"/>
          <w:iCs/>
        </w:rPr>
        <w:tab/>
      </w:r>
      <w:r>
        <w:rPr>
          <w:rFonts w:ascii="Calibri" w:eastAsia="Calibri" w:hAnsi="Calibri" w:cs="Calibri"/>
          <w:iCs/>
        </w:rPr>
        <w:tab/>
        <w:t>Andy Bommarius (</w:t>
      </w:r>
      <w:hyperlink r:id="rId21" w:history="1">
        <w:r w:rsidRPr="00EC24BA">
          <w:rPr>
            <w:rStyle w:val="Hyperlink"/>
            <w:rFonts w:ascii="Calibri" w:eastAsia="Calibri" w:hAnsi="Calibri" w:cs="Calibri"/>
            <w:iCs/>
          </w:rPr>
          <w:t>andreas.bommarius@chbe.gatech.edu</w:t>
        </w:r>
      </w:hyperlink>
      <w:r>
        <w:rPr>
          <w:rFonts w:ascii="Calibri" w:eastAsia="Calibri" w:hAnsi="Calibri" w:cs="Calibri"/>
          <w:iCs/>
        </w:rPr>
        <w:t>)</w:t>
      </w:r>
    </w:p>
    <w:p w14:paraId="5C1DD917" w14:textId="3E4C8B1E" w:rsidR="00520E87" w:rsidRPr="005217A1" w:rsidRDefault="00520E87" w:rsidP="00382724">
      <w:pPr>
        <w:spacing w:after="0" w:line="240" w:lineRule="auto"/>
        <w:ind w:left="1440"/>
        <w:jc w:val="both"/>
        <w:rPr>
          <w:rFonts w:ascii="Calibri" w:eastAsia="Calibri" w:hAnsi="Calibri" w:cs="Calibri"/>
          <w:iCs/>
        </w:rPr>
      </w:pPr>
      <w:r>
        <w:rPr>
          <w:rFonts w:ascii="Calibri" w:eastAsia="Calibri" w:hAnsi="Calibri" w:cs="Calibri"/>
          <w:iCs/>
        </w:rPr>
        <w:t>Valerie Thomas (</w:t>
      </w:r>
      <w:hyperlink r:id="rId22" w:history="1">
        <w:r w:rsidRPr="00EC24BA">
          <w:rPr>
            <w:rStyle w:val="Hyperlink"/>
            <w:rFonts w:ascii="Calibri" w:eastAsia="Calibri" w:hAnsi="Calibri" w:cs="Calibri"/>
            <w:iCs/>
          </w:rPr>
          <w:t>valerie.thomas@isye.gatech.edu</w:t>
        </w:r>
      </w:hyperlink>
      <w:r>
        <w:rPr>
          <w:rFonts w:ascii="Calibri" w:eastAsia="Calibri" w:hAnsi="Calibri" w:cs="Calibri"/>
          <w:iCs/>
        </w:rPr>
        <w:t>) (sustainability analysis)</w:t>
      </w:r>
    </w:p>
    <w:p w14:paraId="66414D26" w14:textId="1CD50FF4" w:rsidR="00600B38" w:rsidRDefault="000D2A11" w:rsidP="00E40CEA">
      <w:pPr>
        <w:pStyle w:val="Heading2"/>
        <w:spacing w:beforeLines="60" w:before="144"/>
        <w:ind w:left="0"/>
        <w:rPr>
          <w:rFonts w:eastAsia="Calibri"/>
        </w:rPr>
      </w:pPr>
      <w:r>
        <w:rPr>
          <w:rFonts w:eastAsia="Calibri"/>
        </w:rPr>
        <w:t xml:space="preserve">B. </w:t>
      </w:r>
      <w:r w:rsidR="00471D69">
        <w:rPr>
          <w:rFonts w:eastAsia="Calibri"/>
        </w:rPr>
        <w:t>Circular Materials</w:t>
      </w:r>
      <w:r w:rsidR="00BE2A0B">
        <w:rPr>
          <w:rFonts w:eastAsia="Calibri"/>
        </w:rPr>
        <w:t xml:space="preserve"> &amp; Packaging</w:t>
      </w:r>
    </w:p>
    <w:p w14:paraId="0B4C7651" w14:textId="4D1672BC" w:rsidR="00E15863" w:rsidRPr="001F5104" w:rsidRDefault="00576D26" w:rsidP="00E40CEA">
      <w:pPr>
        <w:spacing w:beforeLines="60" w:before="144" w:after="100" w:afterAutospacing="1" w:line="240" w:lineRule="auto"/>
        <w:rPr>
          <w:rFonts w:ascii="Calibri" w:eastAsia="Calibri" w:hAnsi="Calibri" w:cs="Calibri"/>
        </w:rPr>
      </w:pPr>
      <w:r w:rsidRPr="00EA0F3D">
        <w:rPr>
          <w:rFonts w:eastAsia="Calibri" w:cs="Times New Roman"/>
          <w:i/>
          <w:u w:val="single"/>
        </w:rPr>
        <w:t xml:space="preserve">The challenges of a carbon-constrained material economy include proliferation of </w:t>
      </w:r>
      <w:r w:rsidR="000D2A11">
        <w:rPr>
          <w:rFonts w:eastAsia="Calibri" w:cs="Times New Roman"/>
          <w:i/>
          <w:u w:val="single"/>
        </w:rPr>
        <w:t xml:space="preserve">solid material </w:t>
      </w:r>
      <w:r w:rsidRPr="00EA0F3D">
        <w:rPr>
          <w:rFonts w:eastAsia="Calibri" w:cs="Times New Roman"/>
          <w:i/>
          <w:u w:val="single"/>
        </w:rPr>
        <w:t xml:space="preserve">products in landfills and oceans at the end-of-life, </w:t>
      </w:r>
      <w:r w:rsidR="00F6687B" w:rsidRPr="00EA0F3D">
        <w:rPr>
          <w:rFonts w:eastAsia="Calibri" w:cs="Times New Roman"/>
          <w:i/>
          <w:u w:val="single"/>
        </w:rPr>
        <w:t xml:space="preserve">reliance on limited resources, </w:t>
      </w:r>
      <w:r w:rsidRPr="00EA0F3D">
        <w:rPr>
          <w:rFonts w:eastAsia="Calibri" w:cs="Times New Roman"/>
          <w:i/>
          <w:u w:val="single"/>
        </w:rPr>
        <w:t>greenhouse gas emissions and loss of product value</w:t>
      </w:r>
      <w:r w:rsidR="00F6687B" w:rsidRPr="00EA0F3D">
        <w:rPr>
          <w:rFonts w:eastAsia="Calibri" w:cs="Times New Roman"/>
          <w:i/>
          <w:u w:val="single"/>
        </w:rPr>
        <w:t xml:space="preserve"> at end-of-life</w:t>
      </w:r>
      <w:r w:rsidRPr="00EA0F3D">
        <w:rPr>
          <w:rFonts w:eastAsia="Calibri" w:cs="Times New Roman"/>
          <w:i/>
          <w:u w:val="single"/>
        </w:rPr>
        <w:t>.</w:t>
      </w:r>
      <w:r w:rsidRPr="00C10B48">
        <w:rPr>
          <w:rFonts w:eastAsia="Calibri" w:cs="Times New Roman"/>
          <w:i/>
        </w:rPr>
        <w:t xml:space="preserve"> </w:t>
      </w:r>
      <w:r w:rsidR="00C10B48">
        <w:rPr>
          <w:rFonts w:eastAsia="Calibri" w:cs="Times New Roman"/>
          <w:iCs/>
        </w:rPr>
        <w:t xml:space="preserve">Packaging of food and pharmaceutical products </w:t>
      </w:r>
      <w:r w:rsidR="00D673A8">
        <w:rPr>
          <w:rFonts w:eastAsia="Calibri" w:cs="Times New Roman"/>
          <w:iCs/>
        </w:rPr>
        <w:t xml:space="preserve">is one of the major contributors, but others include </w:t>
      </w:r>
      <w:r w:rsidR="003C74D9">
        <w:rPr>
          <w:rFonts w:eastAsia="Calibri" w:cs="Times New Roman"/>
          <w:iCs/>
        </w:rPr>
        <w:t>materials</w:t>
      </w:r>
      <w:r w:rsidR="00D673A8">
        <w:rPr>
          <w:rFonts w:eastAsia="Calibri" w:cs="Times New Roman"/>
          <w:iCs/>
        </w:rPr>
        <w:t xml:space="preserve"> used in </w:t>
      </w:r>
      <w:r w:rsidR="003C74D9">
        <w:rPr>
          <w:rFonts w:eastAsia="Calibri" w:cs="Times New Roman"/>
          <w:iCs/>
        </w:rPr>
        <w:t xml:space="preserve">construction and </w:t>
      </w:r>
      <w:r w:rsidR="00D673A8">
        <w:rPr>
          <w:rFonts w:eastAsia="Calibri" w:cs="Times New Roman"/>
          <w:iCs/>
        </w:rPr>
        <w:t>automo</w:t>
      </w:r>
      <w:r w:rsidR="00EF7AB0">
        <w:rPr>
          <w:rFonts w:eastAsia="Calibri" w:cs="Times New Roman"/>
          <w:iCs/>
        </w:rPr>
        <w:t>b</w:t>
      </w:r>
      <w:r w:rsidR="00D673A8">
        <w:rPr>
          <w:rFonts w:eastAsia="Calibri" w:cs="Times New Roman"/>
          <w:iCs/>
        </w:rPr>
        <w:t>i</w:t>
      </w:r>
      <w:r w:rsidR="00EF7AB0">
        <w:rPr>
          <w:rFonts w:eastAsia="Calibri" w:cs="Times New Roman"/>
          <w:iCs/>
        </w:rPr>
        <w:t>l</w:t>
      </w:r>
      <w:r w:rsidR="00D673A8">
        <w:rPr>
          <w:rFonts w:eastAsia="Calibri" w:cs="Times New Roman"/>
          <w:iCs/>
        </w:rPr>
        <w:t>es</w:t>
      </w:r>
      <w:r w:rsidR="003C74D9">
        <w:rPr>
          <w:rFonts w:eastAsia="Calibri" w:cs="Times New Roman"/>
          <w:iCs/>
        </w:rPr>
        <w:t>,</w:t>
      </w:r>
      <w:r w:rsidR="00EF7AB0">
        <w:rPr>
          <w:rFonts w:eastAsia="Calibri" w:cs="Times New Roman"/>
          <w:iCs/>
        </w:rPr>
        <w:t xml:space="preserve"> and plastics used in consumer products. </w:t>
      </w:r>
      <w:r w:rsidR="00600B38" w:rsidRPr="00F756AC">
        <w:rPr>
          <w:rFonts w:eastAsia="Calibri" w:cs="Times New Roman"/>
          <w:iCs/>
        </w:rPr>
        <w:t xml:space="preserve">Addressing the scientific challenges and developing technologies for new </w:t>
      </w:r>
      <w:r w:rsidRPr="00F756AC">
        <w:rPr>
          <w:rFonts w:eastAsia="Calibri" w:cs="Times New Roman"/>
          <w:iCs/>
        </w:rPr>
        <w:t xml:space="preserve">biomass-derived materials that can function in a circular lifecycle can be a significant value to the </w:t>
      </w:r>
      <w:r w:rsidR="002648F3">
        <w:rPr>
          <w:rFonts w:eastAsia="Calibri" w:cs="Times New Roman"/>
          <w:iCs/>
        </w:rPr>
        <w:t xml:space="preserve">emerging bioeconomy. In addition, conventional plastic products might be upcycled in a manner that mimics or harnesses natural carbon recycling schemes. </w:t>
      </w:r>
      <w:r>
        <w:rPr>
          <w:rFonts w:eastAsia="Calibri" w:cs="Times New Roman"/>
        </w:rPr>
        <w:t>We seek proposals that address fundamental questions in enabling the circular materials economy by using biomass-sourced feedstocks, by use of paper-</w:t>
      </w:r>
      <w:r w:rsidR="000A29D1">
        <w:rPr>
          <w:rFonts w:eastAsia="Calibri" w:cs="Times New Roman"/>
        </w:rPr>
        <w:t xml:space="preserve"> or wood-fiber-</w:t>
      </w:r>
      <w:r>
        <w:rPr>
          <w:rFonts w:eastAsia="Calibri" w:cs="Times New Roman"/>
        </w:rPr>
        <w:t>based products, or by use of recycling or upcycling</w:t>
      </w:r>
      <w:r w:rsidR="000A29D1">
        <w:rPr>
          <w:rFonts w:eastAsia="Calibri" w:cs="Times New Roman"/>
        </w:rPr>
        <w:t xml:space="preserve"> of product or process wastes</w:t>
      </w:r>
      <w:r>
        <w:rPr>
          <w:rFonts w:eastAsia="Calibri" w:cs="Times New Roman"/>
        </w:rPr>
        <w:t>.</w:t>
      </w:r>
      <w:r w:rsidR="00600B38" w:rsidRPr="00F9037E">
        <w:rPr>
          <w:rFonts w:eastAsia="Calibri" w:cs="Times New Roman"/>
        </w:rPr>
        <w:t xml:space="preserve"> </w:t>
      </w:r>
      <w:r>
        <w:rPr>
          <w:rFonts w:eastAsia="Calibri" w:cs="Times New Roman"/>
        </w:rPr>
        <w:t>Areas of emphasis include</w:t>
      </w:r>
      <w:r w:rsidR="0022286A">
        <w:rPr>
          <w:rFonts w:eastAsia="Calibri" w:cs="Times New Roman"/>
        </w:rPr>
        <w:t xml:space="preserve"> but </w:t>
      </w:r>
      <w:r w:rsidR="00494CF2">
        <w:rPr>
          <w:rFonts w:eastAsia="Calibri" w:cs="Times New Roman"/>
        </w:rPr>
        <w:t xml:space="preserve">are </w:t>
      </w:r>
      <w:r w:rsidR="0022286A">
        <w:rPr>
          <w:rFonts w:eastAsia="Calibri" w:cs="Times New Roman"/>
        </w:rPr>
        <w:t>not limited to</w:t>
      </w:r>
      <w:r>
        <w:rPr>
          <w:rFonts w:eastAsia="Calibri" w:cs="Times New Roman"/>
        </w:rPr>
        <w:t xml:space="preserve">: </w:t>
      </w:r>
      <w:r w:rsidR="00600B38" w:rsidRPr="00F9037E">
        <w:rPr>
          <w:rFonts w:eastAsia="Calibri" w:cs="Times New Roman"/>
        </w:rPr>
        <w:t xml:space="preserve"> </w:t>
      </w:r>
      <w:r w:rsidR="00F6687B">
        <w:rPr>
          <w:rFonts w:eastAsia="Calibri" w:cs="Times New Roman"/>
        </w:rPr>
        <w:t xml:space="preserve">(i) </w:t>
      </w:r>
      <w:r w:rsidR="00F6687B">
        <w:rPr>
          <w:rFonts w:ascii="Calibri" w:eastAsia="Calibri" w:hAnsi="Calibri" w:cs="Calibri"/>
        </w:rPr>
        <w:t xml:space="preserve">synthesis of new </w:t>
      </w:r>
      <w:r w:rsidR="00CA12FF">
        <w:rPr>
          <w:rFonts w:ascii="Calibri" w:eastAsia="Calibri" w:hAnsi="Calibri" w:cs="Calibri"/>
        </w:rPr>
        <w:t>plastics</w:t>
      </w:r>
      <w:r w:rsidR="00F6687B">
        <w:rPr>
          <w:rFonts w:ascii="Calibri" w:eastAsia="Calibri" w:hAnsi="Calibri" w:cs="Calibri"/>
        </w:rPr>
        <w:t xml:space="preserve"> from biomass, (ii) functional composites with biomass-derived fibers, (iii) alternative packaging </w:t>
      </w:r>
      <w:r w:rsidR="00CA12FF">
        <w:rPr>
          <w:rFonts w:ascii="Calibri" w:eastAsia="Calibri" w:hAnsi="Calibri" w:cs="Calibri"/>
        </w:rPr>
        <w:t>formats (including coated paper and paperboard with improved barrier properties)</w:t>
      </w:r>
      <w:r w:rsidR="00F6687B">
        <w:rPr>
          <w:rFonts w:ascii="Calibri" w:eastAsia="Calibri" w:hAnsi="Calibri" w:cs="Calibri"/>
        </w:rPr>
        <w:t xml:space="preserve">, (iv) recycling, upcycling, and </w:t>
      </w:r>
      <w:r w:rsidR="00C10B48">
        <w:rPr>
          <w:rFonts w:ascii="Calibri" w:eastAsia="Calibri" w:hAnsi="Calibri" w:cs="Calibri"/>
        </w:rPr>
        <w:t>waste-valorization,</w:t>
      </w:r>
      <w:r w:rsidR="003C74D9">
        <w:rPr>
          <w:rFonts w:ascii="Calibri" w:eastAsia="Calibri" w:hAnsi="Calibri" w:cs="Calibri"/>
        </w:rPr>
        <w:t xml:space="preserve"> (v) construction materials utilizing </w:t>
      </w:r>
      <w:r w:rsidR="000F4988">
        <w:rPr>
          <w:rFonts w:ascii="Calibri" w:eastAsia="Calibri" w:hAnsi="Calibri" w:cs="Calibri"/>
        </w:rPr>
        <w:t xml:space="preserve">biomass to achieve </w:t>
      </w:r>
      <w:r w:rsidR="003C74D9">
        <w:rPr>
          <w:rFonts w:ascii="Calibri" w:eastAsia="Calibri" w:hAnsi="Calibri" w:cs="Calibri"/>
        </w:rPr>
        <w:t xml:space="preserve">reduced carbon footprint, </w:t>
      </w:r>
      <w:r w:rsidR="00F6687B">
        <w:rPr>
          <w:rFonts w:ascii="Calibri" w:eastAsia="Calibri" w:hAnsi="Calibri" w:cs="Calibri"/>
        </w:rPr>
        <w:t>and (v</w:t>
      </w:r>
      <w:r w:rsidR="000F4988">
        <w:rPr>
          <w:rFonts w:ascii="Calibri" w:eastAsia="Calibri" w:hAnsi="Calibri" w:cs="Calibri"/>
        </w:rPr>
        <w:t>i</w:t>
      </w:r>
      <w:r w:rsidR="00F6687B">
        <w:rPr>
          <w:rFonts w:ascii="Calibri" w:eastAsia="Calibri" w:hAnsi="Calibri" w:cs="Calibri"/>
        </w:rPr>
        <w:t>) economic</w:t>
      </w:r>
      <w:r w:rsidR="00922EE9">
        <w:rPr>
          <w:rFonts w:ascii="Calibri" w:eastAsia="Calibri" w:hAnsi="Calibri" w:cs="Calibri"/>
        </w:rPr>
        <w:t>,</w:t>
      </w:r>
      <w:r w:rsidR="00F6687B">
        <w:rPr>
          <w:rFonts w:ascii="Calibri" w:eastAsia="Calibri" w:hAnsi="Calibri" w:cs="Calibri"/>
        </w:rPr>
        <w:t xml:space="preserve"> policy-level </w:t>
      </w:r>
      <w:r w:rsidR="00922EE9">
        <w:rPr>
          <w:rFonts w:ascii="Calibri" w:eastAsia="Calibri" w:hAnsi="Calibri" w:cs="Calibri"/>
        </w:rPr>
        <w:t xml:space="preserve">and life cycle analysis </w:t>
      </w:r>
      <w:r w:rsidR="00F6687B">
        <w:rPr>
          <w:rFonts w:ascii="Calibri" w:eastAsia="Calibri" w:hAnsi="Calibri" w:cs="Calibri"/>
        </w:rPr>
        <w:t>of circular biomass-based materials.</w:t>
      </w:r>
    </w:p>
    <w:p w14:paraId="7C5C5058" w14:textId="32116DFF" w:rsidR="005217A1" w:rsidRDefault="005217A1" w:rsidP="00382724">
      <w:pPr>
        <w:spacing w:after="0" w:line="240" w:lineRule="auto"/>
        <w:rPr>
          <w:rFonts w:ascii="Calibri" w:eastAsia="Calibri" w:hAnsi="Calibri" w:cs="Calibri"/>
        </w:rPr>
      </w:pPr>
      <w:r>
        <w:rPr>
          <w:rFonts w:ascii="Calibri" w:eastAsia="Calibri" w:hAnsi="Calibri" w:cs="Calibri"/>
        </w:rPr>
        <w:lastRenderedPageBreak/>
        <w:t>Contact</w:t>
      </w:r>
      <w:r w:rsidR="001667E4">
        <w:rPr>
          <w:rFonts w:ascii="Calibri" w:eastAsia="Calibri" w:hAnsi="Calibri" w:cs="Calibri"/>
        </w:rPr>
        <w:t>s:</w:t>
      </w:r>
      <w:r w:rsidR="001667E4">
        <w:rPr>
          <w:rFonts w:ascii="Calibri" w:eastAsia="Calibri" w:hAnsi="Calibri" w:cs="Calibri"/>
        </w:rPr>
        <w:tab/>
        <w:t>Blair Brettmann (</w:t>
      </w:r>
      <w:hyperlink r:id="rId23" w:history="1">
        <w:r w:rsidR="001667E4" w:rsidRPr="00EC24BA">
          <w:rPr>
            <w:rStyle w:val="Hyperlink"/>
            <w:rFonts w:ascii="Calibri" w:eastAsia="Calibri" w:hAnsi="Calibri" w:cs="Calibri"/>
          </w:rPr>
          <w:t>blair.brettmann@chbe.gatech.edu</w:t>
        </w:r>
      </w:hyperlink>
      <w:r w:rsidR="001667E4">
        <w:rPr>
          <w:rFonts w:ascii="Calibri" w:eastAsia="Calibri" w:hAnsi="Calibri" w:cs="Calibri"/>
        </w:rPr>
        <w:t xml:space="preserve">) </w:t>
      </w:r>
    </w:p>
    <w:p w14:paraId="65B39AFD" w14:textId="77777777" w:rsidR="00520E87" w:rsidRDefault="001667E4" w:rsidP="0038272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520E87">
        <w:rPr>
          <w:rFonts w:ascii="Calibri" w:eastAsia="Calibri" w:hAnsi="Calibri" w:cs="Calibri"/>
        </w:rPr>
        <w:t>Will Gutekunst (</w:t>
      </w:r>
      <w:hyperlink r:id="rId24" w:history="1">
        <w:r w:rsidR="00520E87" w:rsidRPr="00EC24BA">
          <w:rPr>
            <w:rStyle w:val="Hyperlink"/>
            <w:rFonts w:ascii="Calibri" w:eastAsia="Calibri" w:hAnsi="Calibri" w:cs="Calibri"/>
          </w:rPr>
          <w:t>will.gutekunst@chem.gatech.edu</w:t>
        </w:r>
      </w:hyperlink>
      <w:r w:rsidR="00520E87">
        <w:rPr>
          <w:rFonts w:ascii="Calibri" w:eastAsia="Calibri" w:hAnsi="Calibri" w:cs="Calibri"/>
        </w:rPr>
        <w:t>)</w:t>
      </w:r>
    </w:p>
    <w:p w14:paraId="69FEB2C5" w14:textId="0B3D7258" w:rsidR="001667E4" w:rsidRDefault="00520E87" w:rsidP="0038272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Julene Tong (</w:t>
      </w:r>
      <w:hyperlink r:id="rId25" w:history="1">
        <w:r w:rsidRPr="00EC24BA">
          <w:rPr>
            <w:rStyle w:val="Hyperlink"/>
            <w:rFonts w:ascii="Calibri" w:eastAsia="Calibri" w:hAnsi="Calibri" w:cs="Calibri"/>
          </w:rPr>
          <w:t>zhaohui.tong@chbe.gatech.edu</w:t>
        </w:r>
      </w:hyperlink>
      <w:r>
        <w:rPr>
          <w:rFonts w:ascii="Calibri" w:eastAsia="Calibri" w:hAnsi="Calibri" w:cs="Calibri"/>
        </w:rPr>
        <w:t xml:space="preserve">) </w:t>
      </w:r>
    </w:p>
    <w:p w14:paraId="0003DD15" w14:textId="5910C80F" w:rsidR="00520E87" w:rsidRDefault="00520E87" w:rsidP="0038272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Carsten Sievers (</w:t>
      </w:r>
      <w:hyperlink r:id="rId26" w:history="1">
        <w:r w:rsidRPr="00EC24BA">
          <w:rPr>
            <w:rStyle w:val="Hyperlink"/>
            <w:rFonts w:ascii="Calibri" w:eastAsia="Calibri" w:hAnsi="Calibri" w:cs="Calibri"/>
          </w:rPr>
          <w:t>carsten.sievers@chbe.gatech.edu</w:t>
        </w:r>
      </w:hyperlink>
      <w:r>
        <w:rPr>
          <w:rFonts w:ascii="Calibri" w:eastAsia="Calibri" w:hAnsi="Calibri" w:cs="Calibri"/>
        </w:rPr>
        <w:t>)</w:t>
      </w:r>
    </w:p>
    <w:p w14:paraId="3A808673" w14:textId="0360C3C9" w:rsidR="00520E87" w:rsidRDefault="00520E87" w:rsidP="00382724">
      <w:pPr>
        <w:spacing w:after="0" w:line="240" w:lineRule="auto"/>
        <w:ind w:left="720" w:firstLine="720"/>
        <w:rPr>
          <w:rFonts w:ascii="Calibri" w:eastAsia="Calibri" w:hAnsi="Calibri" w:cs="Calibri"/>
        </w:rPr>
      </w:pPr>
      <w:r>
        <w:rPr>
          <w:rFonts w:ascii="Calibri" w:eastAsia="Calibri" w:hAnsi="Calibri" w:cs="Calibri"/>
          <w:iCs/>
        </w:rPr>
        <w:t>Valerie Thomas (</w:t>
      </w:r>
      <w:hyperlink r:id="rId27" w:history="1">
        <w:r w:rsidRPr="00EC24BA">
          <w:rPr>
            <w:rStyle w:val="Hyperlink"/>
            <w:rFonts w:ascii="Calibri" w:eastAsia="Calibri" w:hAnsi="Calibri" w:cs="Calibri"/>
            <w:iCs/>
          </w:rPr>
          <w:t>valerie.thomas@isye.gatech.edu</w:t>
        </w:r>
      </w:hyperlink>
      <w:r>
        <w:rPr>
          <w:rFonts w:ascii="Calibri" w:eastAsia="Calibri" w:hAnsi="Calibri" w:cs="Calibri"/>
          <w:iCs/>
        </w:rPr>
        <w:t>) (sustainability analysis)</w:t>
      </w:r>
    </w:p>
    <w:p w14:paraId="2FE25B56" w14:textId="4A9D3522" w:rsidR="001F5104" w:rsidRDefault="00131714" w:rsidP="00E40CEA">
      <w:pPr>
        <w:pStyle w:val="Heading2"/>
        <w:spacing w:beforeLines="60" w:before="144"/>
        <w:ind w:left="0"/>
        <w:rPr>
          <w:rFonts w:eastAsia="Calibri"/>
        </w:rPr>
      </w:pPr>
      <w:r>
        <w:rPr>
          <w:rFonts w:eastAsia="Calibri"/>
        </w:rPr>
        <w:t xml:space="preserve">C. </w:t>
      </w:r>
      <w:r w:rsidR="001F5104">
        <w:rPr>
          <w:rFonts w:eastAsia="Calibri"/>
        </w:rPr>
        <w:t xml:space="preserve">Pulp and </w:t>
      </w:r>
      <w:r w:rsidR="001F5104" w:rsidRPr="00144256">
        <w:rPr>
          <w:rFonts w:eastAsia="Calibri"/>
        </w:rPr>
        <w:t>Paper</w:t>
      </w:r>
      <w:r w:rsidR="001F5104">
        <w:rPr>
          <w:rFonts w:eastAsia="Calibri"/>
        </w:rPr>
        <w:t xml:space="preserve"> Processing</w:t>
      </w:r>
    </w:p>
    <w:p w14:paraId="19288507" w14:textId="36BE0CDA" w:rsidR="00C25C43" w:rsidRDefault="00DF4F0F" w:rsidP="00E40CEA">
      <w:pPr>
        <w:spacing w:beforeLines="60" w:before="144" w:after="0" w:line="240" w:lineRule="auto"/>
        <w:rPr>
          <w:rFonts w:eastAsia="Calibri"/>
        </w:rPr>
      </w:pPr>
      <w:r>
        <w:rPr>
          <w:rFonts w:eastAsia="Calibri" w:cs="Calibri"/>
        </w:rPr>
        <w:t>T</w:t>
      </w:r>
      <w:r w:rsidR="001F5104" w:rsidRPr="00F747F6">
        <w:rPr>
          <w:rFonts w:eastAsia="Calibri" w:cs="Calibri"/>
        </w:rPr>
        <w:t>his area</w:t>
      </w:r>
      <w:r w:rsidR="003C74D9">
        <w:rPr>
          <w:rFonts w:eastAsia="Calibri" w:cs="Calibri"/>
        </w:rPr>
        <w:t xml:space="preserve"> focuses on</w:t>
      </w:r>
      <w:r w:rsidR="001F5104" w:rsidRPr="00F747F6">
        <w:rPr>
          <w:rFonts w:eastAsia="Calibri" w:cs="Calibri"/>
        </w:rPr>
        <w:t xml:space="preserve"> innovative manufacturing technol</w:t>
      </w:r>
      <w:r w:rsidR="001F5104">
        <w:rPr>
          <w:rFonts w:eastAsia="Calibri" w:cs="Calibri"/>
        </w:rPr>
        <w:t>ogies and process improvements</w:t>
      </w:r>
      <w:r w:rsidR="00DA754F">
        <w:rPr>
          <w:rFonts w:eastAsia="Calibri" w:cs="Calibri"/>
        </w:rPr>
        <w:t xml:space="preserve"> for pulping and papermaking.</w:t>
      </w:r>
      <w:r w:rsidR="001F5104" w:rsidRPr="00F747F6">
        <w:rPr>
          <w:rFonts w:eastAsia="Calibri" w:cs="Calibri"/>
        </w:rPr>
        <w:t xml:space="preserve"> </w:t>
      </w:r>
      <w:r w:rsidR="00DA754F">
        <w:rPr>
          <w:rFonts w:eastAsia="Calibri" w:cs="Calibri"/>
        </w:rPr>
        <w:t>Pre-competitive c</w:t>
      </w:r>
      <w:r w:rsidR="001F5104" w:rsidRPr="00F747F6">
        <w:rPr>
          <w:rFonts w:eastAsia="Calibri" w:cs="Calibri"/>
        </w:rPr>
        <w:t>oncepts that have the potential to be cost-effective, scalable, and applicable to large-scale markets are of interest.</w:t>
      </w:r>
      <w:r w:rsidR="00AC62B6" w:rsidRPr="00AC62B6">
        <w:rPr>
          <w:rFonts w:eastAsia="Calibri"/>
        </w:rPr>
        <w:t xml:space="preserve"> </w:t>
      </w:r>
      <w:r w:rsidR="00AC62B6">
        <w:rPr>
          <w:rFonts w:eastAsia="Calibri"/>
        </w:rPr>
        <w:t xml:space="preserve">Major industrial goals </w:t>
      </w:r>
      <w:r w:rsidR="00AC62B6" w:rsidRPr="00C02601">
        <w:rPr>
          <w:rFonts w:ascii="Calibri" w:eastAsia="Calibri" w:hAnsi="Calibri" w:cs="Calibri"/>
          <w:iCs/>
        </w:rPr>
        <w:t xml:space="preserve">include </w:t>
      </w:r>
      <w:r w:rsidR="00AC62B6">
        <w:rPr>
          <w:rFonts w:ascii="Calibri" w:eastAsia="Calibri" w:hAnsi="Calibri" w:cs="Calibri"/>
        </w:rPr>
        <w:t xml:space="preserve">pulping and paper-forming innovations, including but not limited to process defossilization, transitions in providing process energy (i.e., electrification or alternative fuels), increasing process efficiency and yields, process improvements to improve product quality, water use/re-use, and applications of sensing, AI, modeling, and/or data analytics to understand and improve processing. </w:t>
      </w:r>
      <w:r w:rsidR="001F5104" w:rsidRPr="00D91293">
        <w:rPr>
          <w:rFonts w:eastAsia="Calibri"/>
        </w:rPr>
        <w:t>Specific i</w:t>
      </w:r>
      <w:r w:rsidR="001F5104" w:rsidRPr="006B395B">
        <w:rPr>
          <w:rFonts w:eastAsia="Calibri"/>
        </w:rPr>
        <w:t>nterests are in innovative approa</w:t>
      </w:r>
      <w:r w:rsidR="001F5104" w:rsidRPr="00237261">
        <w:rPr>
          <w:rFonts w:eastAsia="Calibri"/>
        </w:rPr>
        <w:t xml:space="preserve">ches for reducing fiber cost through higher performance, enabling effective use of lower quality fiber, and advanced fiber recycling technologies. Also in scope are novel sustainable manufacturing processes, including new or better separation technologies and applications and/or alternatives to the current power generation and kraft recovery processes, yielding significant reductions in energy, </w:t>
      </w:r>
      <w:r w:rsidR="001F5104">
        <w:rPr>
          <w:rFonts w:eastAsia="Calibri"/>
        </w:rPr>
        <w:t xml:space="preserve">CO2 emissions, </w:t>
      </w:r>
      <w:r w:rsidR="001F5104" w:rsidRPr="00237261">
        <w:rPr>
          <w:rFonts w:eastAsia="Calibri"/>
        </w:rPr>
        <w:t xml:space="preserve">and water use. This category also includes applications of big data and analysis techniques, </w:t>
      </w:r>
      <w:r w:rsidR="001F5104" w:rsidRPr="00237261">
        <w:rPr>
          <w:rFonts w:ascii="Calibri" w:eastAsia="Calibri" w:hAnsi="Calibri" w:cs="Calibri"/>
        </w:rPr>
        <w:t>smart manufacturing,</w:t>
      </w:r>
      <w:r w:rsidR="001F5104">
        <w:rPr>
          <w:rFonts w:ascii="Calibri" w:eastAsia="Calibri" w:hAnsi="Calibri" w:cs="Calibri"/>
        </w:rPr>
        <w:t xml:space="preserve"> and life cycle analysis</w:t>
      </w:r>
      <w:r w:rsidR="001F5104" w:rsidRPr="00237261">
        <w:rPr>
          <w:rFonts w:ascii="Calibri" w:eastAsia="Calibri" w:hAnsi="Calibri" w:cs="Calibri"/>
        </w:rPr>
        <w:t>.</w:t>
      </w:r>
      <w:r w:rsidR="001F5104" w:rsidRPr="00237261">
        <w:rPr>
          <w:rFonts w:eastAsia="Calibri"/>
        </w:rPr>
        <w:t xml:space="preserve"> </w:t>
      </w:r>
    </w:p>
    <w:p w14:paraId="7AE18D6D" w14:textId="77777777" w:rsidR="00382724" w:rsidRDefault="00382724" w:rsidP="00E40CEA">
      <w:pPr>
        <w:spacing w:beforeLines="60" w:before="144" w:after="0" w:line="240" w:lineRule="auto"/>
        <w:rPr>
          <w:rFonts w:eastAsia="Calibri"/>
        </w:rPr>
      </w:pPr>
    </w:p>
    <w:p w14:paraId="207969DE" w14:textId="33FFDB91" w:rsidR="001F5104" w:rsidRDefault="001F5104" w:rsidP="00382724">
      <w:pPr>
        <w:spacing w:after="0" w:line="240" w:lineRule="auto"/>
        <w:rPr>
          <w:rFonts w:ascii="Calibri" w:eastAsia="Calibri" w:hAnsi="Calibri" w:cs="Calibri"/>
        </w:rPr>
      </w:pPr>
      <w:r>
        <w:rPr>
          <w:rFonts w:ascii="Calibri" w:eastAsia="Calibri" w:hAnsi="Calibri" w:cs="Calibri"/>
        </w:rPr>
        <w:t>Contact</w:t>
      </w:r>
      <w:r w:rsidR="00520E87">
        <w:rPr>
          <w:rFonts w:ascii="Calibri" w:eastAsia="Calibri" w:hAnsi="Calibri" w:cs="Calibri"/>
        </w:rPr>
        <w:t>s:</w:t>
      </w:r>
      <w:r w:rsidR="00520E87">
        <w:rPr>
          <w:rFonts w:ascii="Calibri" w:eastAsia="Calibri" w:hAnsi="Calibri" w:cs="Calibri"/>
        </w:rPr>
        <w:tab/>
      </w:r>
      <w:r>
        <w:rPr>
          <w:rFonts w:ascii="Calibri" w:eastAsia="Calibri" w:hAnsi="Calibri" w:cs="Calibri"/>
        </w:rPr>
        <w:t>Chris Luettgen (</w:t>
      </w:r>
      <w:hyperlink r:id="rId28" w:history="1">
        <w:r w:rsidRPr="006C4B78">
          <w:rPr>
            <w:rStyle w:val="Hyperlink"/>
            <w:rFonts w:ascii="Calibri" w:eastAsia="Calibri" w:hAnsi="Calibri" w:cs="Calibri"/>
          </w:rPr>
          <w:t>chris.luettgen@rbi.gatech.edu</w:t>
        </w:r>
      </w:hyperlink>
      <w:r>
        <w:rPr>
          <w:rFonts w:ascii="Calibri" w:eastAsia="Calibri" w:hAnsi="Calibri" w:cs="Calibri"/>
        </w:rPr>
        <w:t>) to discuss program details.</w:t>
      </w:r>
    </w:p>
    <w:p w14:paraId="399287A6" w14:textId="13B877E7" w:rsidR="00520E87" w:rsidRPr="00F9037E" w:rsidRDefault="00520E87" w:rsidP="00382724">
      <w:pPr>
        <w:spacing w:after="0" w:line="240" w:lineRule="auto"/>
        <w:ind w:left="720" w:firstLine="720"/>
        <w:rPr>
          <w:rFonts w:ascii="Calibri" w:eastAsia="Calibri" w:hAnsi="Calibri" w:cs="Calibri"/>
        </w:rPr>
      </w:pPr>
      <w:r>
        <w:rPr>
          <w:rFonts w:ascii="Calibri" w:eastAsia="Calibri" w:hAnsi="Calibri" w:cs="Calibri"/>
          <w:iCs/>
        </w:rPr>
        <w:t>Valerie Thomas (</w:t>
      </w:r>
      <w:hyperlink r:id="rId29" w:history="1">
        <w:r w:rsidRPr="00EC24BA">
          <w:rPr>
            <w:rStyle w:val="Hyperlink"/>
            <w:rFonts w:ascii="Calibri" w:eastAsia="Calibri" w:hAnsi="Calibri" w:cs="Calibri"/>
            <w:iCs/>
          </w:rPr>
          <w:t>valerie.thomas@isye.gatech.edu</w:t>
        </w:r>
      </w:hyperlink>
      <w:r>
        <w:rPr>
          <w:rFonts w:ascii="Calibri" w:eastAsia="Calibri" w:hAnsi="Calibri" w:cs="Calibri"/>
          <w:iCs/>
        </w:rPr>
        <w:t>) (sustainability analysis)</w:t>
      </w:r>
    </w:p>
    <w:p w14:paraId="1FEA8B3E" w14:textId="75EF8BC1" w:rsidR="00D613CC" w:rsidRDefault="00150307" w:rsidP="00E40CEA">
      <w:pPr>
        <w:pStyle w:val="Heading1"/>
        <w:numPr>
          <w:ilvl w:val="0"/>
          <w:numId w:val="23"/>
        </w:numPr>
        <w:spacing w:beforeLines="60" w:before="144"/>
        <w:ind w:left="360" w:hanging="360"/>
        <w:rPr>
          <w:rFonts w:eastAsia="Calibri"/>
        </w:rPr>
      </w:pPr>
      <w:r w:rsidRPr="007107EB">
        <w:rPr>
          <w:rFonts w:eastAsia="Calibri"/>
        </w:rPr>
        <w:t xml:space="preserve">Selection of </w:t>
      </w:r>
      <w:r>
        <w:rPr>
          <w:rFonts w:eastAsia="Calibri"/>
        </w:rPr>
        <w:t>RBI Fellowship Proposals for Funding</w:t>
      </w:r>
      <w:r w:rsidRPr="007107EB">
        <w:rPr>
          <w:rFonts w:eastAsia="Calibri"/>
        </w:rPr>
        <w:t xml:space="preserve">   </w:t>
      </w:r>
    </w:p>
    <w:p w14:paraId="45A54B96" w14:textId="100773E0" w:rsidR="00150307" w:rsidRDefault="002A26A3" w:rsidP="00E40CEA">
      <w:pPr>
        <w:spacing w:beforeLines="60" w:before="144" w:after="100" w:afterAutospacing="1" w:line="240" w:lineRule="auto"/>
        <w:rPr>
          <w:rFonts w:ascii="Calibri" w:eastAsia="Calibri" w:hAnsi="Calibri" w:cs="Calibri"/>
        </w:rPr>
      </w:pPr>
      <w:r w:rsidRPr="002B0B3B">
        <w:rPr>
          <w:rFonts w:ascii="Calibri" w:eastAsia="Calibri" w:hAnsi="Calibri" w:cs="Calibri"/>
        </w:rPr>
        <w:t xml:space="preserve">Applications </w:t>
      </w:r>
      <w:r w:rsidR="00150307">
        <w:rPr>
          <w:rFonts w:ascii="Calibri" w:eastAsia="Calibri" w:hAnsi="Calibri" w:cs="Calibri"/>
        </w:rPr>
        <w:t>will be reviewed</w:t>
      </w:r>
      <w:r w:rsidR="00B455CA">
        <w:rPr>
          <w:rFonts w:ascii="Calibri" w:eastAsia="Calibri" w:hAnsi="Calibri" w:cs="Calibri"/>
        </w:rPr>
        <w:t xml:space="preserve"> </w:t>
      </w:r>
      <w:r w:rsidR="001F5104">
        <w:rPr>
          <w:rFonts w:ascii="Calibri" w:eastAsia="Calibri" w:hAnsi="Calibri" w:cs="Calibri"/>
        </w:rPr>
        <w:t xml:space="preserve">by </w:t>
      </w:r>
      <w:r w:rsidR="00F6687B">
        <w:rPr>
          <w:rFonts w:ascii="Calibri" w:eastAsia="Calibri" w:hAnsi="Calibri" w:cs="Calibri"/>
        </w:rPr>
        <w:t xml:space="preserve">the RBI </w:t>
      </w:r>
      <w:r w:rsidR="001F5104">
        <w:rPr>
          <w:rFonts w:ascii="Calibri" w:eastAsia="Calibri" w:hAnsi="Calibri" w:cs="Calibri"/>
        </w:rPr>
        <w:t xml:space="preserve">Industrial Advisory Board, </w:t>
      </w:r>
      <w:r w:rsidR="00F6687B">
        <w:rPr>
          <w:rFonts w:ascii="Calibri" w:eastAsia="Calibri" w:hAnsi="Calibri" w:cs="Calibri"/>
        </w:rPr>
        <w:t xml:space="preserve">the </w:t>
      </w:r>
      <w:r w:rsidR="001F5104">
        <w:rPr>
          <w:rFonts w:ascii="Calibri" w:eastAsia="Calibri" w:hAnsi="Calibri" w:cs="Calibri"/>
        </w:rPr>
        <w:t>RBI</w:t>
      </w:r>
      <w:r w:rsidR="00F6687B">
        <w:rPr>
          <w:rFonts w:ascii="Calibri" w:eastAsia="Calibri" w:hAnsi="Calibri" w:cs="Calibri"/>
        </w:rPr>
        <w:t xml:space="preserve"> </w:t>
      </w:r>
      <w:r w:rsidR="001F5104">
        <w:rPr>
          <w:rFonts w:ascii="Calibri" w:eastAsia="Calibri" w:hAnsi="Calibri" w:cs="Calibri"/>
        </w:rPr>
        <w:t xml:space="preserve">Fellow </w:t>
      </w:r>
      <w:r w:rsidR="00F6687B">
        <w:rPr>
          <w:rFonts w:ascii="Calibri" w:eastAsia="Calibri" w:hAnsi="Calibri" w:cs="Calibri"/>
        </w:rPr>
        <w:t xml:space="preserve">Academic Committee, and </w:t>
      </w:r>
      <w:r w:rsidR="00CD4B80">
        <w:rPr>
          <w:rFonts w:ascii="Calibri" w:eastAsia="Calibri" w:hAnsi="Calibri" w:cs="Calibri"/>
        </w:rPr>
        <w:t>faculty selected by the Executive Director</w:t>
      </w:r>
      <w:r w:rsidR="00484F3D" w:rsidRPr="00F747F6">
        <w:rPr>
          <w:rFonts w:ascii="Calibri" w:eastAsia="Calibri" w:hAnsi="Calibri" w:cs="Calibri"/>
        </w:rPr>
        <w:t xml:space="preserve">.  </w:t>
      </w:r>
      <w:r w:rsidR="00CD4B80">
        <w:rPr>
          <w:rFonts w:ascii="Calibri" w:eastAsia="Calibri" w:hAnsi="Calibri" w:cs="Calibri"/>
        </w:rPr>
        <w:t>Proposals are rated as</w:t>
      </w:r>
      <w:r w:rsidR="00AE1AD3">
        <w:rPr>
          <w:rFonts w:ascii="Calibri" w:eastAsia="Calibri" w:hAnsi="Calibri" w:cs="Calibri"/>
        </w:rPr>
        <w:t xml:space="preserve"> having low, medium or high priority based on alignment with the criteria described above. Final funding decisions are made by the Executive Director.</w:t>
      </w:r>
    </w:p>
    <w:p w14:paraId="3392BB51" w14:textId="67EE427D" w:rsidR="00D613CC" w:rsidRPr="00EA0F3D" w:rsidRDefault="00150307" w:rsidP="00E40CEA">
      <w:pPr>
        <w:pStyle w:val="Heading1"/>
        <w:numPr>
          <w:ilvl w:val="0"/>
          <w:numId w:val="23"/>
        </w:numPr>
        <w:spacing w:beforeLines="60" w:before="144"/>
        <w:ind w:left="360" w:hanging="360"/>
        <w:rPr>
          <w:rFonts w:eastAsia="Calibri"/>
        </w:rPr>
      </w:pPr>
      <w:r w:rsidRPr="00755047">
        <w:rPr>
          <w:rFonts w:eastAsia="Calibri"/>
        </w:rPr>
        <w:t>Terms of Awards</w:t>
      </w:r>
    </w:p>
    <w:p w14:paraId="4ABCA90C" w14:textId="15340447" w:rsidR="00150307" w:rsidRPr="00531EA8" w:rsidRDefault="00150307" w:rsidP="00E40CEA">
      <w:pPr>
        <w:spacing w:beforeLines="60" w:before="144" w:after="100" w:afterAutospacing="1" w:line="240" w:lineRule="auto"/>
        <w:rPr>
          <w:rFonts w:ascii="Calibri" w:eastAsia="Calibri" w:hAnsi="Calibri" w:cs="Calibri"/>
        </w:rPr>
      </w:pPr>
      <w:r>
        <w:rPr>
          <w:rFonts w:ascii="Calibri" w:eastAsia="Calibri" w:hAnsi="Calibri" w:cs="Calibri"/>
          <w:sz w:val="24"/>
          <w:szCs w:val="24"/>
        </w:rPr>
        <w:t>RBI</w:t>
      </w:r>
      <w:r w:rsidRPr="007107EB">
        <w:rPr>
          <w:rFonts w:ascii="Calibri" w:eastAsia="Calibri" w:hAnsi="Calibri" w:cs="Calibri"/>
        </w:rPr>
        <w:t xml:space="preserve"> fellowships are </w:t>
      </w:r>
      <w:r w:rsidR="00AE1AD3">
        <w:rPr>
          <w:rFonts w:ascii="Calibri" w:eastAsia="Calibri" w:hAnsi="Calibri" w:cs="Calibri"/>
        </w:rPr>
        <w:t>a</w:t>
      </w:r>
      <w:r w:rsidRPr="007107EB">
        <w:rPr>
          <w:rFonts w:ascii="Calibri" w:eastAsia="Calibri" w:hAnsi="Calibri" w:cs="Calibri"/>
        </w:rPr>
        <w:t xml:space="preserve">warded for a term of </w:t>
      </w:r>
      <w:r>
        <w:rPr>
          <w:rFonts w:ascii="Calibri" w:eastAsia="Calibri" w:hAnsi="Calibri" w:cs="Calibri"/>
        </w:rPr>
        <w:t>up to 4 years (PhD student)</w:t>
      </w:r>
      <w:r w:rsidRPr="007107EB">
        <w:rPr>
          <w:rFonts w:ascii="Calibri" w:eastAsia="Calibri" w:hAnsi="Calibri" w:cs="Calibri"/>
        </w:rPr>
        <w:t xml:space="preserve"> </w:t>
      </w:r>
      <w:r>
        <w:rPr>
          <w:rFonts w:ascii="Calibri" w:eastAsia="Calibri" w:hAnsi="Calibri" w:cs="Calibri"/>
        </w:rPr>
        <w:t xml:space="preserve">or </w:t>
      </w:r>
      <w:r w:rsidRPr="007107EB">
        <w:rPr>
          <w:rFonts w:ascii="Calibri" w:eastAsia="Calibri" w:hAnsi="Calibri" w:cs="Calibri"/>
        </w:rPr>
        <w:t>2 years (MS student)</w:t>
      </w:r>
      <w:r w:rsidRPr="00AC17AA">
        <w:rPr>
          <w:rFonts w:ascii="Calibri" w:eastAsia="Calibri" w:hAnsi="Calibri" w:cs="Calibri"/>
          <w:strike/>
        </w:rPr>
        <w:t>,</w:t>
      </w:r>
      <w:r w:rsidRPr="007107EB">
        <w:rPr>
          <w:rFonts w:ascii="Calibri" w:eastAsia="Calibri" w:hAnsi="Calibri" w:cs="Calibri"/>
        </w:rPr>
        <w:t xml:space="preserve"> </w:t>
      </w:r>
      <w:r>
        <w:rPr>
          <w:rFonts w:ascii="Calibri" w:eastAsia="Calibri" w:hAnsi="Calibri" w:cs="Calibri"/>
        </w:rPr>
        <w:t>and are</w:t>
      </w:r>
      <w:r w:rsidRPr="007107EB">
        <w:rPr>
          <w:rFonts w:ascii="Calibri" w:eastAsia="Calibri" w:hAnsi="Calibri" w:cs="Calibri"/>
        </w:rPr>
        <w:t xml:space="preserve"> </w:t>
      </w:r>
      <w:r w:rsidR="004A2FE3">
        <w:rPr>
          <w:rFonts w:ascii="Calibri" w:eastAsia="Calibri" w:hAnsi="Calibri" w:cs="Calibri"/>
        </w:rPr>
        <w:t>contingent upon</w:t>
      </w:r>
      <w:r w:rsidRPr="007107EB">
        <w:rPr>
          <w:rFonts w:ascii="Calibri" w:eastAsia="Calibri" w:hAnsi="Calibri" w:cs="Calibri"/>
        </w:rPr>
        <w:t xml:space="preserve"> satisfactory progress toward the degree objective.  In </w:t>
      </w:r>
      <w:r>
        <w:rPr>
          <w:rFonts w:ascii="Calibri" w:eastAsia="Calibri" w:hAnsi="Calibri" w:cs="Calibri"/>
        </w:rPr>
        <w:t xml:space="preserve">the </w:t>
      </w:r>
      <w:r w:rsidRPr="007107EB">
        <w:rPr>
          <w:rFonts w:ascii="Calibri" w:eastAsia="Calibri" w:hAnsi="Calibri" w:cs="Calibri"/>
        </w:rPr>
        <w:t>case</w:t>
      </w:r>
      <w:r>
        <w:rPr>
          <w:rFonts w:ascii="Calibri" w:eastAsia="Calibri" w:hAnsi="Calibri" w:cs="Calibri"/>
        </w:rPr>
        <w:t xml:space="preserve"> of</w:t>
      </w:r>
      <w:r w:rsidRPr="007107EB">
        <w:rPr>
          <w:rFonts w:ascii="Calibri" w:eastAsia="Calibri" w:hAnsi="Calibri" w:cs="Calibri"/>
        </w:rPr>
        <w:t xml:space="preserve"> </w:t>
      </w:r>
      <w:r>
        <w:rPr>
          <w:rFonts w:ascii="Calibri" w:eastAsia="Calibri" w:hAnsi="Calibri" w:cs="Calibri"/>
        </w:rPr>
        <w:t xml:space="preserve">a </w:t>
      </w:r>
      <w:r w:rsidRPr="007107EB">
        <w:rPr>
          <w:rFonts w:ascii="Calibri" w:eastAsia="Calibri" w:hAnsi="Calibri" w:cs="Calibri"/>
        </w:rPr>
        <w:t>student</w:t>
      </w:r>
      <w:r>
        <w:rPr>
          <w:rFonts w:ascii="Calibri" w:eastAsia="Calibri" w:hAnsi="Calibri" w:cs="Calibri"/>
        </w:rPr>
        <w:t>’s having</w:t>
      </w:r>
      <w:r w:rsidR="009F7D2A">
        <w:rPr>
          <w:rFonts w:ascii="Calibri" w:eastAsia="Calibri" w:hAnsi="Calibri" w:cs="Calibri"/>
        </w:rPr>
        <w:t xml:space="preserve"> already</w:t>
      </w:r>
      <w:r>
        <w:rPr>
          <w:rFonts w:ascii="Calibri" w:eastAsia="Calibri" w:hAnsi="Calibri" w:cs="Calibri"/>
        </w:rPr>
        <w:t xml:space="preserve"> </w:t>
      </w:r>
      <w:r w:rsidRPr="007107EB">
        <w:rPr>
          <w:rFonts w:ascii="Calibri" w:eastAsia="Calibri" w:hAnsi="Calibri" w:cs="Calibri"/>
        </w:rPr>
        <w:t>made</w:t>
      </w:r>
      <w:r>
        <w:rPr>
          <w:rFonts w:ascii="Calibri" w:eastAsia="Calibri" w:hAnsi="Calibri" w:cs="Calibri"/>
        </w:rPr>
        <w:t xml:space="preserve"> </w:t>
      </w:r>
      <w:r w:rsidRPr="007107EB">
        <w:rPr>
          <w:rFonts w:ascii="Calibri" w:eastAsia="Calibri" w:hAnsi="Calibri" w:cs="Calibri"/>
        </w:rPr>
        <w:t>progress toward his or her degree</w:t>
      </w:r>
      <w:r w:rsidR="004A2FE3">
        <w:rPr>
          <w:rFonts w:ascii="Calibri" w:eastAsia="Calibri" w:hAnsi="Calibri" w:cs="Calibri"/>
        </w:rPr>
        <w:t xml:space="preserve"> before the fellowship award</w:t>
      </w:r>
      <w:r w:rsidRPr="007107EB">
        <w:rPr>
          <w:rFonts w:ascii="Calibri" w:eastAsia="Calibri" w:hAnsi="Calibri" w:cs="Calibri"/>
        </w:rPr>
        <w:t xml:space="preserve">, the </w:t>
      </w:r>
      <w:r>
        <w:rPr>
          <w:rFonts w:ascii="Calibri" w:eastAsia="Calibri" w:hAnsi="Calibri" w:cs="Calibri"/>
        </w:rPr>
        <w:t xml:space="preserve">award </w:t>
      </w:r>
      <w:r w:rsidRPr="007107EB">
        <w:rPr>
          <w:rFonts w:ascii="Calibri" w:eastAsia="Calibri" w:hAnsi="Calibri" w:cs="Calibri"/>
        </w:rPr>
        <w:t>term</w:t>
      </w:r>
      <w:r>
        <w:rPr>
          <w:rFonts w:ascii="Calibri" w:eastAsia="Calibri" w:hAnsi="Calibri" w:cs="Calibri"/>
        </w:rPr>
        <w:t xml:space="preserve"> </w:t>
      </w:r>
      <w:r w:rsidRPr="007107EB">
        <w:rPr>
          <w:rFonts w:ascii="Calibri" w:eastAsia="Calibri" w:hAnsi="Calibri" w:cs="Calibri"/>
        </w:rPr>
        <w:t xml:space="preserve">may be reduced.  </w:t>
      </w:r>
      <w:r w:rsidR="002D3277" w:rsidRPr="00531EA8">
        <w:rPr>
          <w:rFonts w:ascii="Calibri" w:eastAsia="Calibri" w:hAnsi="Calibri" w:cs="Calibri"/>
        </w:rPr>
        <w:t xml:space="preserve">Advisors are responsible </w:t>
      </w:r>
      <w:r w:rsidR="00510FF1" w:rsidRPr="00531EA8">
        <w:rPr>
          <w:rFonts w:ascii="Calibri" w:eastAsia="Calibri" w:hAnsi="Calibri" w:cs="Calibri"/>
        </w:rPr>
        <w:t>for obtaining</w:t>
      </w:r>
      <w:r w:rsidR="002D3277" w:rsidRPr="00531EA8">
        <w:rPr>
          <w:rFonts w:ascii="Calibri" w:eastAsia="Calibri" w:hAnsi="Calibri" w:cs="Calibri"/>
        </w:rPr>
        <w:t xml:space="preserve"> a</w:t>
      </w:r>
      <w:r w:rsidRPr="00531EA8">
        <w:rPr>
          <w:rFonts w:ascii="Calibri" w:eastAsia="Calibri" w:hAnsi="Calibri" w:cs="Calibri"/>
        </w:rPr>
        <w:t>ny fund</w:t>
      </w:r>
      <w:r w:rsidR="00531EA8" w:rsidRPr="00531EA8">
        <w:rPr>
          <w:rFonts w:ascii="Calibri" w:eastAsia="Calibri" w:hAnsi="Calibri" w:cs="Calibri"/>
        </w:rPr>
        <w:t>ing</w:t>
      </w:r>
      <w:r w:rsidRPr="00531EA8">
        <w:rPr>
          <w:rFonts w:ascii="Calibri" w:eastAsia="Calibri" w:hAnsi="Calibri" w:cs="Calibri"/>
        </w:rPr>
        <w:t xml:space="preserve"> </w:t>
      </w:r>
      <w:r w:rsidR="00891ACE">
        <w:rPr>
          <w:rFonts w:ascii="Calibri" w:eastAsia="Calibri" w:hAnsi="Calibri" w:cs="Calibri"/>
        </w:rPr>
        <w:t xml:space="preserve">required </w:t>
      </w:r>
      <w:r w:rsidRPr="00531EA8">
        <w:rPr>
          <w:rFonts w:ascii="Calibri" w:eastAsia="Calibri" w:hAnsi="Calibri" w:cs="Calibri"/>
        </w:rPr>
        <w:t xml:space="preserve">beyond the </w:t>
      </w:r>
      <w:r w:rsidR="00531EA8" w:rsidRPr="00531EA8">
        <w:rPr>
          <w:rFonts w:ascii="Calibri" w:eastAsia="Calibri" w:hAnsi="Calibri" w:cs="Calibri"/>
        </w:rPr>
        <w:t xml:space="preserve">RBI </w:t>
      </w:r>
      <w:r w:rsidRPr="00531EA8">
        <w:rPr>
          <w:rFonts w:ascii="Calibri" w:eastAsia="Calibri" w:hAnsi="Calibri" w:cs="Calibri"/>
        </w:rPr>
        <w:t>award term</w:t>
      </w:r>
      <w:r w:rsidR="00531EA8" w:rsidRPr="00531EA8">
        <w:rPr>
          <w:rFonts w:ascii="Calibri" w:eastAsia="Calibri" w:hAnsi="Calibri" w:cs="Calibri"/>
        </w:rPr>
        <w:t>.</w:t>
      </w:r>
    </w:p>
    <w:p w14:paraId="01361048" w14:textId="6EED9771" w:rsidR="00D613CC" w:rsidRDefault="00150307" w:rsidP="00E40CEA">
      <w:pPr>
        <w:pStyle w:val="Heading1"/>
        <w:numPr>
          <w:ilvl w:val="0"/>
          <w:numId w:val="23"/>
        </w:numPr>
        <w:spacing w:beforeLines="60" w:before="144"/>
        <w:ind w:left="360" w:hanging="360"/>
        <w:rPr>
          <w:rFonts w:eastAsia="Calibri"/>
        </w:rPr>
      </w:pPr>
      <w:r w:rsidRPr="00631F48">
        <w:rPr>
          <w:rFonts w:eastAsia="Calibri"/>
        </w:rPr>
        <w:t>Conditions of Support</w:t>
      </w:r>
    </w:p>
    <w:p w14:paraId="42AE1BFC" w14:textId="528F9ECE" w:rsidR="00150307" w:rsidRPr="00631F48" w:rsidRDefault="00150307" w:rsidP="00E40CEA">
      <w:pPr>
        <w:spacing w:beforeLines="60" w:before="144" w:after="100" w:afterAutospacing="1" w:line="240" w:lineRule="auto"/>
        <w:rPr>
          <w:rFonts w:ascii="Calibri" w:eastAsia="Calibri" w:hAnsi="Calibri" w:cs="Calibri"/>
        </w:rPr>
      </w:pPr>
      <w:r w:rsidRPr="00631F48">
        <w:rPr>
          <w:rFonts w:ascii="Calibri" w:eastAsia="Calibri" w:hAnsi="Calibri" w:cs="Calibri"/>
        </w:rPr>
        <w:t xml:space="preserve">As a prerequisite to receiving </w:t>
      </w:r>
      <w:r w:rsidR="00102760">
        <w:rPr>
          <w:rFonts w:ascii="Calibri" w:eastAsia="Calibri" w:hAnsi="Calibri" w:cs="Calibri"/>
        </w:rPr>
        <w:t xml:space="preserve">and continuing </w:t>
      </w:r>
      <w:r w:rsidRPr="00631F48">
        <w:rPr>
          <w:rFonts w:ascii="Calibri" w:eastAsia="Calibri" w:hAnsi="Calibri" w:cs="Calibri"/>
        </w:rPr>
        <w:t xml:space="preserve">the </w:t>
      </w:r>
      <w:r>
        <w:rPr>
          <w:rFonts w:ascii="Calibri" w:eastAsia="Calibri" w:hAnsi="Calibri" w:cs="Calibri"/>
        </w:rPr>
        <w:t>RBI Fellowship</w:t>
      </w:r>
      <w:r w:rsidRPr="00631F48">
        <w:rPr>
          <w:rFonts w:ascii="Calibri" w:eastAsia="Calibri" w:hAnsi="Calibri" w:cs="Calibri"/>
        </w:rPr>
        <w:t xml:space="preserve">, we must receive from faculty advisors a commitment to RBI.   </w:t>
      </w:r>
    </w:p>
    <w:p w14:paraId="0669A66E" w14:textId="7EC6F081" w:rsidR="00150307" w:rsidRPr="004416F6" w:rsidRDefault="00150307" w:rsidP="00E40CEA">
      <w:pPr>
        <w:numPr>
          <w:ilvl w:val="0"/>
          <w:numId w:val="5"/>
        </w:numPr>
        <w:spacing w:beforeLines="60" w:before="144" w:after="100" w:afterAutospacing="1" w:line="240" w:lineRule="auto"/>
        <w:rPr>
          <w:rFonts w:ascii="Calibri" w:eastAsia="Calibri" w:hAnsi="Calibri" w:cs="Calibri"/>
        </w:rPr>
      </w:pPr>
      <w:r w:rsidRPr="007107EB">
        <w:rPr>
          <w:rFonts w:ascii="Calibri" w:eastAsia="Calibri" w:hAnsi="Calibri" w:cs="Calibri"/>
        </w:rPr>
        <w:t xml:space="preserve">We require </w:t>
      </w:r>
      <w:r>
        <w:rPr>
          <w:rFonts w:ascii="Calibri" w:eastAsia="Calibri" w:hAnsi="Calibri" w:cs="Calibri"/>
        </w:rPr>
        <w:t xml:space="preserve">that an </w:t>
      </w:r>
      <w:r w:rsidRPr="007107EB">
        <w:rPr>
          <w:rFonts w:ascii="Calibri" w:eastAsia="Calibri" w:hAnsi="Calibri" w:cs="Calibri"/>
        </w:rPr>
        <w:t xml:space="preserve">annual progress assessment be </w:t>
      </w:r>
      <w:r w:rsidR="00AD29D2">
        <w:rPr>
          <w:rFonts w:ascii="Calibri" w:eastAsia="Calibri" w:hAnsi="Calibri" w:cs="Calibri"/>
        </w:rPr>
        <w:t>completed by the student and</w:t>
      </w:r>
      <w:r>
        <w:rPr>
          <w:rFonts w:ascii="Calibri" w:eastAsia="Calibri" w:hAnsi="Calibri" w:cs="Calibri"/>
        </w:rPr>
        <w:t xml:space="preserve"> the faculty advisor to ensure that</w:t>
      </w:r>
      <w:r w:rsidRPr="007107EB">
        <w:rPr>
          <w:rFonts w:ascii="Calibri" w:eastAsia="Calibri" w:hAnsi="Calibri" w:cs="Calibri"/>
        </w:rPr>
        <w:t xml:space="preserve"> the </w:t>
      </w:r>
      <w:r w:rsidR="000746CF">
        <w:rPr>
          <w:rFonts w:ascii="Calibri" w:eastAsia="Calibri" w:hAnsi="Calibri" w:cs="Calibri"/>
        </w:rPr>
        <w:t>RBI Fellow</w:t>
      </w:r>
      <w:r w:rsidRPr="007107EB">
        <w:rPr>
          <w:rFonts w:ascii="Calibri" w:eastAsia="Calibri" w:hAnsi="Calibri" w:cs="Calibri"/>
        </w:rPr>
        <w:t xml:space="preserve"> </w:t>
      </w:r>
      <w:r>
        <w:rPr>
          <w:rFonts w:ascii="Calibri" w:eastAsia="Calibri" w:hAnsi="Calibri" w:cs="Calibri"/>
        </w:rPr>
        <w:t xml:space="preserve">is making </w:t>
      </w:r>
      <w:r w:rsidR="00891ACE">
        <w:rPr>
          <w:rFonts w:ascii="Calibri" w:eastAsia="Calibri" w:hAnsi="Calibri" w:cs="Calibri"/>
        </w:rPr>
        <w:t>satisfactory</w:t>
      </w:r>
      <w:r>
        <w:rPr>
          <w:rFonts w:ascii="Calibri" w:eastAsia="Calibri" w:hAnsi="Calibri" w:cs="Calibri"/>
        </w:rPr>
        <w:t xml:space="preserve"> progress</w:t>
      </w:r>
      <w:r w:rsidRPr="007107EB">
        <w:rPr>
          <w:rFonts w:ascii="Calibri" w:eastAsia="Calibri" w:hAnsi="Calibri" w:cs="Calibri"/>
        </w:rPr>
        <w:t xml:space="preserve">.  </w:t>
      </w:r>
      <w:r w:rsidRPr="00870D0D">
        <w:rPr>
          <w:rFonts w:ascii="Calibri" w:eastAsia="Calibri" w:hAnsi="Calibri" w:cs="Calibri"/>
        </w:rPr>
        <w:t>RBI re</w:t>
      </w:r>
      <w:r>
        <w:rPr>
          <w:rFonts w:ascii="Calibri" w:eastAsia="Calibri" w:hAnsi="Calibri" w:cs="Calibri"/>
        </w:rPr>
        <w:t xml:space="preserve">tains the right to terminate support if </w:t>
      </w:r>
      <w:r w:rsidRPr="00870D0D">
        <w:rPr>
          <w:rFonts w:ascii="Calibri" w:eastAsia="Calibri" w:hAnsi="Calibri" w:cs="Calibri"/>
        </w:rPr>
        <w:t xml:space="preserve">project progress is unsatisfactory or the project scope is changed without RBI approval.  </w:t>
      </w:r>
      <w:r w:rsidR="004416F6" w:rsidRPr="00F747F6">
        <w:rPr>
          <w:rFonts w:ascii="Calibri" w:eastAsia="Calibri" w:hAnsi="Calibri" w:cs="Calibri"/>
        </w:rPr>
        <w:t>Th</w:t>
      </w:r>
      <w:r w:rsidRPr="00F747F6">
        <w:rPr>
          <w:rFonts w:ascii="Calibri" w:eastAsia="Calibri" w:hAnsi="Calibri" w:cs="Calibri"/>
        </w:rPr>
        <w:t>e report is due on May 31</w:t>
      </w:r>
      <w:r w:rsidR="005066E7">
        <w:rPr>
          <w:rFonts w:ascii="Calibri" w:eastAsia="Calibri" w:hAnsi="Calibri" w:cs="Calibri"/>
        </w:rPr>
        <w:t xml:space="preserve"> to Carson Meredith (cmeredith@rbi.gatech.edu)</w:t>
      </w:r>
      <w:r w:rsidRPr="00F747F6">
        <w:rPr>
          <w:rFonts w:ascii="Calibri" w:eastAsia="Calibri" w:hAnsi="Calibri" w:cs="Calibri"/>
        </w:rPr>
        <w:t>.</w:t>
      </w:r>
      <w:r w:rsidRPr="004416F6">
        <w:rPr>
          <w:rFonts w:ascii="Calibri" w:eastAsia="Calibri" w:hAnsi="Calibri" w:cs="Calibri"/>
        </w:rPr>
        <w:t xml:space="preserve">  </w:t>
      </w:r>
      <w:r w:rsidRPr="004416F6">
        <w:rPr>
          <w:rFonts w:ascii="Calibri" w:eastAsia="Calibri" w:hAnsi="Calibri" w:cs="Calibri"/>
        </w:rPr>
        <w:lastRenderedPageBreak/>
        <w:t xml:space="preserve">The assessment reports </w:t>
      </w:r>
      <w:r w:rsidR="00A8690E" w:rsidRPr="004416F6">
        <w:rPr>
          <w:rFonts w:ascii="Calibri" w:eastAsia="Calibri" w:hAnsi="Calibri" w:cs="Calibri"/>
        </w:rPr>
        <w:t>may</w:t>
      </w:r>
      <w:r w:rsidRPr="004416F6">
        <w:rPr>
          <w:rFonts w:ascii="Calibri" w:eastAsia="Calibri" w:hAnsi="Calibri" w:cs="Calibri"/>
        </w:rPr>
        <w:t xml:space="preserve"> be shared with our member companies, and faculty must therefore be mindful of intellectual property considerations when preparing the assessment reports. </w:t>
      </w:r>
    </w:p>
    <w:p w14:paraId="1E227905" w14:textId="77BC4F70" w:rsidR="00150307" w:rsidRPr="007107EB" w:rsidRDefault="00150307" w:rsidP="00E40CEA">
      <w:pPr>
        <w:numPr>
          <w:ilvl w:val="0"/>
          <w:numId w:val="5"/>
        </w:numPr>
        <w:spacing w:beforeLines="60" w:before="144" w:after="100" w:afterAutospacing="1" w:line="240" w:lineRule="auto"/>
        <w:rPr>
          <w:rFonts w:ascii="Calibri" w:eastAsia="Calibri" w:hAnsi="Calibri" w:cs="Calibri"/>
        </w:rPr>
      </w:pPr>
      <w:r w:rsidRPr="007107EB">
        <w:rPr>
          <w:rFonts w:ascii="Calibri" w:eastAsia="Calibri" w:hAnsi="Calibri" w:cs="Calibri"/>
        </w:rPr>
        <w:t xml:space="preserve">We expect </w:t>
      </w:r>
      <w:r>
        <w:rPr>
          <w:rFonts w:ascii="Calibri" w:eastAsia="Calibri" w:hAnsi="Calibri" w:cs="Calibri"/>
        </w:rPr>
        <w:t>RBI Fellows</w:t>
      </w:r>
      <w:r w:rsidRPr="007107EB">
        <w:rPr>
          <w:rFonts w:ascii="Calibri" w:eastAsia="Calibri" w:hAnsi="Calibri" w:cs="Calibri"/>
        </w:rPr>
        <w:t xml:space="preserve"> to participate in periodic </w:t>
      </w:r>
      <w:r>
        <w:rPr>
          <w:rFonts w:ascii="Calibri" w:eastAsia="Calibri" w:hAnsi="Calibri" w:cs="Calibri"/>
        </w:rPr>
        <w:t xml:space="preserve">GT-RBI </w:t>
      </w:r>
      <w:r w:rsidRPr="007107EB">
        <w:rPr>
          <w:rFonts w:ascii="Calibri" w:eastAsia="Calibri" w:hAnsi="Calibri" w:cs="Calibri"/>
        </w:rPr>
        <w:t>industry meetings and provide poster</w:t>
      </w:r>
      <w:r>
        <w:rPr>
          <w:rFonts w:ascii="Calibri" w:eastAsia="Calibri" w:hAnsi="Calibri" w:cs="Calibri"/>
        </w:rPr>
        <w:t>s</w:t>
      </w:r>
      <w:r w:rsidRPr="007107EB">
        <w:rPr>
          <w:rFonts w:ascii="Calibri" w:eastAsia="Calibri" w:hAnsi="Calibri" w:cs="Calibri"/>
        </w:rPr>
        <w:t xml:space="preserve"> </w:t>
      </w:r>
      <w:r>
        <w:rPr>
          <w:rFonts w:ascii="Calibri" w:eastAsia="Calibri" w:hAnsi="Calibri" w:cs="Calibri"/>
        </w:rPr>
        <w:t>and</w:t>
      </w:r>
      <w:r w:rsidRPr="007107EB">
        <w:rPr>
          <w:rFonts w:ascii="Calibri" w:eastAsia="Calibri" w:hAnsi="Calibri" w:cs="Calibri"/>
        </w:rPr>
        <w:t xml:space="preserve"> presentation</w:t>
      </w:r>
      <w:r>
        <w:rPr>
          <w:rFonts w:ascii="Calibri" w:eastAsia="Calibri" w:hAnsi="Calibri" w:cs="Calibri"/>
        </w:rPr>
        <w:t>s</w:t>
      </w:r>
      <w:r w:rsidRPr="007107EB">
        <w:rPr>
          <w:rFonts w:ascii="Calibri" w:eastAsia="Calibri" w:hAnsi="Calibri" w:cs="Calibri"/>
        </w:rPr>
        <w:t xml:space="preserve"> reporting research </w:t>
      </w:r>
      <w:r w:rsidR="005937D6">
        <w:rPr>
          <w:rFonts w:ascii="Calibri" w:eastAsia="Calibri" w:hAnsi="Calibri" w:cs="Calibri"/>
        </w:rPr>
        <w:t xml:space="preserve">plans and </w:t>
      </w:r>
      <w:r w:rsidRPr="007107EB">
        <w:rPr>
          <w:rFonts w:ascii="Calibri" w:eastAsia="Calibri" w:hAnsi="Calibri" w:cs="Calibri"/>
        </w:rPr>
        <w:t>accomplishments.</w:t>
      </w:r>
    </w:p>
    <w:p w14:paraId="2B896AFE" w14:textId="4001FA5F" w:rsidR="00150307" w:rsidRPr="00E8032C" w:rsidRDefault="00150307" w:rsidP="00E40CEA">
      <w:pPr>
        <w:numPr>
          <w:ilvl w:val="0"/>
          <w:numId w:val="5"/>
        </w:numPr>
        <w:spacing w:beforeLines="60" w:before="144" w:after="100" w:afterAutospacing="1" w:line="240" w:lineRule="auto"/>
        <w:rPr>
          <w:rFonts w:ascii="Calibri" w:eastAsia="Calibri" w:hAnsi="Calibri" w:cs="Calibri"/>
        </w:rPr>
      </w:pPr>
      <w:r w:rsidRPr="007107EB">
        <w:rPr>
          <w:rFonts w:ascii="Calibri" w:eastAsia="Calibri" w:hAnsi="Calibri" w:cs="Calibri"/>
        </w:rPr>
        <w:t xml:space="preserve">Students receiving support must complete </w:t>
      </w:r>
      <w:r>
        <w:rPr>
          <w:rFonts w:ascii="Calibri" w:eastAsia="Calibri" w:hAnsi="Calibri" w:cs="Calibri"/>
        </w:rPr>
        <w:t xml:space="preserve">the </w:t>
      </w:r>
      <w:r w:rsidR="009F7D2A">
        <w:rPr>
          <w:rFonts w:ascii="Calibri" w:eastAsia="Calibri" w:hAnsi="Calibri" w:cs="Calibri"/>
        </w:rPr>
        <w:t>3</w:t>
      </w:r>
      <w:r w:rsidR="005F7E29">
        <w:rPr>
          <w:rFonts w:ascii="Calibri" w:eastAsia="Calibri" w:hAnsi="Calibri" w:cs="Calibri"/>
        </w:rPr>
        <w:t xml:space="preserve"> </w:t>
      </w:r>
      <w:r>
        <w:rPr>
          <w:rFonts w:ascii="Calibri" w:eastAsia="Calibri" w:hAnsi="Calibri" w:cs="Calibri"/>
        </w:rPr>
        <w:t xml:space="preserve">course requirements of the </w:t>
      </w:r>
      <w:r w:rsidR="009F7D2A">
        <w:rPr>
          <w:rFonts w:ascii="Calibri" w:eastAsia="Calibri" w:hAnsi="Calibri" w:cs="Calibri"/>
        </w:rPr>
        <w:t>RBI Fellowship P</w:t>
      </w:r>
      <w:r>
        <w:rPr>
          <w:rFonts w:ascii="Calibri" w:eastAsia="Calibri" w:hAnsi="Calibri" w:cs="Calibri"/>
        </w:rPr>
        <w:t>rogram</w:t>
      </w:r>
      <w:r w:rsidR="00F80791">
        <w:rPr>
          <w:rFonts w:ascii="Calibri" w:eastAsia="Calibri" w:hAnsi="Calibri" w:cs="Calibri"/>
        </w:rPr>
        <w:t xml:space="preserve"> </w:t>
      </w:r>
      <w:r w:rsidR="00F80791" w:rsidRPr="00E8032C">
        <w:rPr>
          <w:rFonts w:ascii="Calibri" w:eastAsia="Calibri" w:hAnsi="Calibri" w:cs="Calibri"/>
        </w:rPr>
        <w:t xml:space="preserve">described </w:t>
      </w:r>
      <w:hyperlink r:id="rId30" w:history="1">
        <w:r w:rsidR="00E8032C" w:rsidRPr="00E8032C">
          <w:rPr>
            <w:rStyle w:val="Hyperlink"/>
            <w:rFonts w:ascii="Calibri" w:eastAsia="Calibri" w:hAnsi="Calibri" w:cs="Calibri"/>
            <w:bCs/>
          </w:rPr>
          <w:t>here</w:t>
        </w:r>
      </w:hyperlink>
      <w:r w:rsidR="00AD29D2" w:rsidRPr="00E8032C">
        <w:rPr>
          <w:rFonts w:ascii="Calibri" w:eastAsia="Calibri" w:hAnsi="Calibri" w:cs="Calibri"/>
        </w:rPr>
        <w:t>.</w:t>
      </w:r>
    </w:p>
    <w:p w14:paraId="51DA5243" w14:textId="7FE2C426" w:rsidR="00150307" w:rsidRDefault="00150307" w:rsidP="00E40CEA">
      <w:pPr>
        <w:numPr>
          <w:ilvl w:val="0"/>
          <w:numId w:val="5"/>
        </w:numPr>
        <w:spacing w:beforeLines="60" w:before="144" w:after="100" w:afterAutospacing="1" w:line="240" w:lineRule="auto"/>
        <w:rPr>
          <w:rFonts w:ascii="Calibri" w:eastAsia="Calibri" w:hAnsi="Calibri" w:cs="Calibri"/>
        </w:rPr>
      </w:pPr>
      <w:r w:rsidRPr="007107EB">
        <w:rPr>
          <w:rFonts w:ascii="Calibri" w:eastAsia="Calibri" w:hAnsi="Calibri" w:cs="Calibri"/>
        </w:rPr>
        <w:t>Students must be enrolled full-time to remain eligible for a</w:t>
      </w:r>
      <w:r>
        <w:rPr>
          <w:rFonts w:ascii="Calibri" w:eastAsia="Calibri" w:hAnsi="Calibri" w:cs="Calibri"/>
        </w:rPr>
        <w:t>n RBI Graduate Research Fellowship.</w:t>
      </w:r>
      <w:r w:rsidRPr="007107EB">
        <w:rPr>
          <w:rFonts w:ascii="Calibri" w:eastAsia="Calibri" w:hAnsi="Calibri" w:cs="Calibri"/>
        </w:rPr>
        <w:t xml:space="preserve"> Internships </w:t>
      </w:r>
      <w:r w:rsidR="00F80791">
        <w:rPr>
          <w:rFonts w:ascii="Calibri" w:eastAsia="Calibri" w:hAnsi="Calibri" w:cs="Calibri"/>
        </w:rPr>
        <w:t xml:space="preserve">are encouraged and will </w:t>
      </w:r>
      <w:r w:rsidRPr="007107EB">
        <w:rPr>
          <w:rFonts w:ascii="Calibri" w:eastAsia="Calibri" w:hAnsi="Calibri" w:cs="Calibri"/>
        </w:rPr>
        <w:t xml:space="preserve">be accommodated with the advisor’s recommendation and RBI executive director approval.  </w:t>
      </w:r>
    </w:p>
    <w:p w14:paraId="1D43F176" w14:textId="0DB7DDDF" w:rsidR="008E3FF6" w:rsidRDefault="008E3FF6" w:rsidP="00E40CEA">
      <w:pPr>
        <w:numPr>
          <w:ilvl w:val="0"/>
          <w:numId w:val="5"/>
        </w:numPr>
        <w:spacing w:beforeLines="60" w:before="144" w:after="100" w:afterAutospacing="1" w:line="240" w:lineRule="auto"/>
        <w:rPr>
          <w:rFonts w:ascii="Calibri" w:eastAsia="Calibri" w:hAnsi="Calibri" w:cs="Calibri"/>
        </w:rPr>
      </w:pPr>
      <w:r w:rsidRPr="00F80791">
        <w:rPr>
          <w:rFonts w:ascii="Calibri" w:eastAsia="Calibri" w:hAnsi="Calibri" w:cs="Calibri"/>
          <w:b/>
        </w:rPr>
        <w:t xml:space="preserve">Faculty and students </w:t>
      </w:r>
      <w:r w:rsidR="002A26A3" w:rsidRPr="00F80791">
        <w:rPr>
          <w:rFonts w:ascii="Calibri" w:eastAsia="Calibri" w:hAnsi="Calibri" w:cs="Calibri"/>
          <w:b/>
        </w:rPr>
        <w:t xml:space="preserve">are to </w:t>
      </w:r>
      <w:r w:rsidRPr="00F80791">
        <w:rPr>
          <w:rFonts w:ascii="Calibri" w:eastAsia="Calibri" w:hAnsi="Calibri" w:cs="Calibri"/>
          <w:b/>
        </w:rPr>
        <w:t>acknowledge RBI support (</w:t>
      </w:r>
      <w:r w:rsidRPr="00F80791">
        <w:rPr>
          <w:rFonts w:ascii="Calibri" w:eastAsia="Calibri" w:hAnsi="Calibri" w:cs="Calibri"/>
          <w:b/>
          <w:i/>
        </w:rPr>
        <w:t xml:space="preserve">e.g., </w:t>
      </w:r>
      <w:r w:rsidRPr="00F80791">
        <w:rPr>
          <w:rFonts w:ascii="Calibri" w:eastAsia="Calibri" w:hAnsi="Calibri" w:cs="Calibri"/>
          <w:b/>
        </w:rPr>
        <w:t>in the acknowledgement section) in publications and presentations resulting from RBI endowment-supported work</w:t>
      </w:r>
      <w:r w:rsidRPr="00F747F6">
        <w:rPr>
          <w:rFonts w:ascii="Calibri" w:eastAsia="Calibri" w:hAnsi="Calibri" w:cs="Calibri"/>
        </w:rPr>
        <w:t xml:space="preserve">, and </w:t>
      </w:r>
      <w:r w:rsidR="002A26A3" w:rsidRPr="00F747F6">
        <w:rPr>
          <w:rFonts w:ascii="Calibri" w:eastAsia="Calibri" w:hAnsi="Calibri" w:cs="Calibri"/>
        </w:rPr>
        <w:t xml:space="preserve">are to </w:t>
      </w:r>
      <w:r w:rsidR="00F747F6">
        <w:rPr>
          <w:rFonts w:ascii="Calibri" w:eastAsia="Calibri" w:hAnsi="Calibri" w:cs="Calibri"/>
          <w:strike/>
        </w:rPr>
        <w:t>i</w:t>
      </w:r>
      <w:r w:rsidRPr="00F747F6">
        <w:rPr>
          <w:rFonts w:ascii="Calibri" w:eastAsia="Calibri" w:hAnsi="Calibri" w:cs="Calibri"/>
        </w:rPr>
        <w:t xml:space="preserve">nclude the </w:t>
      </w:r>
      <w:r w:rsidRPr="00F80791">
        <w:rPr>
          <w:rFonts w:ascii="Calibri" w:eastAsia="Calibri" w:hAnsi="Calibri" w:cs="Calibri"/>
          <w:b/>
        </w:rPr>
        <w:t xml:space="preserve">Renewable Bioproducts Institute in the </w:t>
      </w:r>
      <w:r w:rsidR="00F80791">
        <w:rPr>
          <w:rFonts w:ascii="Calibri" w:eastAsia="Calibri" w:hAnsi="Calibri" w:cs="Calibri"/>
          <w:b/>
        </w:rPr>
        <w:t>affiliation</w:t>
      </w:r>
      <w:r w:rsidRPr="00F80791">
        <w:rPr>
          <w:rFonts w:ascii="Calibri" w:eastAsia="Calibri" w:hAnsi="Calibri" w:cs="Calibri"/>
          <w:b/>
        </w:rPr>
        <w:t>s at the beginning of the document or presentation</w:t>
      </w:r>
      <w:r w:rsidRPr="00F747F6">
        <w:rPr>
          <w:rFonts w:ascii="Calibri" w:eastAsia="Calibri" w:hAnsi="Calibri" w:cs="Calibri"/>
        </w:rPr>
        <w:t>.</w:t>
      </w:r>
      <w:r w:rsidR="002A26A3" w:rsidRPr="00F747F6">
        <w:rPr>
          <w:rFonts w:ascii="Calibri" w:eastAsia="Calibri" w:hAnsi="Calibri" w:cs="Calibri"/>
        </w:rPr>
        <w:t xml:space="preserve"> For papers, a suggested acknowledgement may read “Student X was</w:t>
      </w:r>
      <w:r w:rsidR="00A039C8" w:rsidRPr="00F747F6">
        <w:rPr>
          <w:rFonts w:ascii="Calibri" w:eastAsia="Calibri" w:hAnsi="Calibri" w:cs="Calibri"/>
        </w:rPr>
        <w:t xml:space="preserve"> [partially]</w:t>
      </w:r>
      <w:r w:rsidR="002A26A3" w:rsidRPr="00F747F6">
        <w:rPr>
          <w:rFonts w:ascii="Calibri" w:eastAsia="Calibri" w:hAnsi="Calibri" w:cs="Calibri"/>
        </w:rPr>
        <w:t xml:space="preserve"> supported by a RBI </w:t>
      </w:r>
      <w:r w:rsidR="00A039C8" w:rsidRPr="00F747F6">
        <w:rPr>
          <w:rFonts w:ascii="Calibri" w:eastAsia="Calibri" w:hAnsi="Calibri" w:cs="Calibri"/>
        </w:rPr>
        <w:t xml:space="preserve">Graduate Research </w:t>
      </w:r>
      <w:r w:rsidR="002A26A3" w:rsidRPr="00F747F6">
        <w:rPr>
          <w:rFonts w:ascii="Calibri" w:eastAsia="Calibri" w:hAnsi="Calibri" w:cs="Calibri"/>
        </w:rPr>
        <w:t>Fellowship from the Renewable Bioproducts Institute at Georgia Tech</w:t>
      </w:r>
      <w:r w:rsidR="00A039C8" w:rsidRPr="00F747F6">
        <w:rPr>
          <w:rFonts w:ascii="Calibri" w:eastAsia="Calibri" w:hAnsi="Calibri" w:cs="Calibri"/>
        </w:rPr>
        <w:t>.</w:t>
      </w:r>
      <w:r w:rsidR="002A26A3" w:rsidRPr="00F747F6">
        <w:rPr>
          <w:rFonts w:ascii="Calibri" w:eastAsia="Calibri" w:hAnsi="Calibri" w:cs="Calibri"/>
        </w:rPr>
        <w:t>”</w:t>
      </w:r>
      <w:r w:rsidR="0005258C">
        <w:rPr>
          <w:rFonts w:ascii="Calibri" w:eastAsia="Calibri" w:hAnsi="Calibri" w:cs="Calibri"/>
        </w:rPr>
        <w:t xml:space="preserve"> Presentations at workshops, seminars and conferences should include the RBI Logo in an acknowledgement slide.</w:t>
      </w:r>
    </w:p>
    <w:p w14:paraId="2DCAA922" w14:textId="5FAE83D9" w:rsidR="003912DB" w:rsidRPr="00B86212" w:rsidRDefault="003912DB" w:rsidP="00E40CEA">
      <w:pPr>
        <w:pStyle w:val="Heading1"/>
        <w:numPr>
          <w:ilvl w:val="0"/>
          <w:numId w:val="23"/>
        </w:numPr>
        <w:spacing w:beforeLines="60" w:before="144"/>
        <w:ind w:left="720"/>
      </w:pPr>
      <w:r w:rsidRPr="00B86212">
        <w:t>Links</w:t>
      </w:r>
    </w:p>
    <w:p w14:paraId="60A63F96" w14:textId="0DF9D042" w:rsidR="001B73E7" w:rsidRPr="00B86212" w:rsidRDefault="00D61EB9" w:rsidP="00E40CEA">
      <w:pPr>
        <w:pStyle w:val="ListParagraph"/>
        <w:numPr>
          <w:ilvl w:val="0"/>
          <w:numId w:val="19"/>
        </w:numPr>
        <w:spacing w:beforeLines="60" w:before="144"/>
        <w:rPr>
          <w:rStyle w:val="Hyperlink"/>
        </w:rPr>
      </w:pPr>
      <w:r w:rsidRPr="00B86212">
        <w:fldChar w:fldCharType="begin"/>
      </w:r>
      <w:r w:rsidRPr="00B86212">
        <w:instrText xml:space="preserve"> HYPERLINK "https://research.gatech.edu/rbi/about" </w:instrText>
      </w:r>
      <w:r w:rsidRPr="00B86212">
        <w:fldChar w:fldCharType="separate"/>
      </w:r>
      <w:r w:rsidR="001B73E7" w:rsidRPr="00B86212">
        <w:rPr>
          <w:rStyle w:val="Hyperlink"/>
        </w:rPr>
        <w:t>RBI Strategic M</w:t>
      </w:r>
      <w:r w:rsidR="001B73E7" w:rsidRPr="00B86212">
        <w:rPr>
          <w:rStyle w:val="Hyperlink"/>
        </w:rPr>
        <w:t>i</w:t>
      </w:r>
      <w:r w:rsidR="001B73E7" w:rsidRPr="00B86212">
        <w:rPr>
          <w:rStyle w:val="Hyperlink"/>
        </w:rPr>
        <w:t>ssion &amp; Vision</w:t>
      </w:r>
    </w:p>
    <w:p w14:paraId="18D1451B" w14:textId="6ACADD23" w:rsidR="009C0281" w:rsidRPr="00B86212" w:rsidRDefault="00D61EB9" w:rsidP="00E40CEA">
      <w:pPr>
        <w:pStyle w:val="ListParagraph"/>
        <w:numPr>
          <w:ilvl w:val="0"/>
          <w:numId w:val="19"/>
        </w:numPr>
        <w:spacing w:beforeLines="60" w:before="144"/>
      </w:pPr>
      <w:r w:rsidRPr="00B86212">
        <w:fldChar w:fldCharType="end"/>
      </w:r>
      <w:hyperlink r:id="rId31" w:history="1">
        <w:r w:rsidR="009C0281" w:rsidRPr="00B86212">
          <w:rPr>
            <w:rStyle w:val="Hyperlink"/>
          </w:rPr>
          <w:t>Process for Obtaining Fellowship Funding</w:t>
        </w:r>
      </w:hyperlink>
    </w:p>
    <w:p w14:paraId="3DB30485" w14:textId="03EBC211" w:rsidR="003912DB" w:rsidRPr="00B86212" w:rsidRDefault="00B86212" w:rsidP="00E40CEA">
      <w:pPr>
        <w:pStyle w:val="ListParagraph"/>
        <w:numPr>
          <w:ilvl w:val="0"/>
          <w:numId w:val="19"/>
        </w:numPr>
        <w:spacing w:beforeLines="60" w:before="144"/>
        <w:rPr>
          <w:rFonts w:eastAsia="Times New Roman"/>
          <w:sz w:val="52"/>
        </w:rPr>
      </w:pPr>
      <w:hyperlink r:id="rId32" w:history="1">
        <w:r w:rsidR="00107F31" w:rsidRPr="00B86212">
          <w:rPr>
            <w:rStyle w:val="Hyperlink"/>
          </w:rPr>
          <w:t xml:space="preserve">Fellowship </w:t>
        </w:r>
        <w:r w:rsidR="007633D0" w:rsidRPr="00B86212">
          <w:rPr>
            <w:rStyle w:val="Hyperlink"/>
          </w:rPr>
          <w:t xml:space="preserve">Student </w:t>
        </w:r>
        <w:r w:rsidR="00107F31" w:rsidRPr="00B86212">
          <w:rPr>
            <w:rStyle w:val="Hyperlink"/>
          </w:rPr>
          <w:t>Annual Report Form</w:t>
        </w:r>
      </w:hyperlink>
    </w:p>
    <w:sectPr w:rsidR="003912DB" w:rsidRPr="00B8621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3C06" w14:textId="77777777" w:rsidR="00AF61C2" w:rsidRDefault="00AF61C2" w:rsidP="00344411">
      <w:pPr>
        <w:spacing w:after="0" w:line="240" w:lineRule="auto"/>
      </w:pPr>
      <w:r>
        <w:separator/>
      </w:r>
    </w:p>
  </w:endnote>
  <w:endnote w:type="continuationSeparator" w:id="0">
    <w:p w14:paraId="7A11BC2C" w14:textId="77777777" w:rsidR="00AF61C2" w:rsidRDefault="00AF61C2" w:rsidP="003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FB6D" w14:textId="5C3A7CF8" w:rsidR="00270764" w:rsidRPr="00270764" w:rsidRDefault="00270764">
    <w:pPr>
      <w:pStyle w:val="Footer"/>
      <w:rPr>
        <w:rFonts w:asciiTheme="majorHAnsi" w:eastAsiaTheme="majorEastAsia" w:hAnsiTheme="majorHAnsi" w:cstheme="majorBidi"/>
        <w:b/>
      </w:rPr>
    </w:pPr>
    <w:r>
      <w:rPr>
        <w:rFonts w:asciiTheme="majorHAnsi" w:eastAsiaTheme="majorEastAsia" w:hAnsiTheme="majorHAnsi" w:cstheme="majorBidi"/>
        <w:b/>
        <w:noProof/>
      </w:rPr>
      <mc:AlternateContent>
        <mc:Choice Requires="wps">
          <w:drawing>
            <wp:anchor distT="0" distB="0" distL="114300" distR="114300" simplePos="0" relativeHeight="251659264" behindDoc="0" locked="0" layoutInCell="1" allowOverlap="1" wp14:anchorId="6A5E479B" wp14:editId="5869301D">
              <wp:simplePos x="0" y="0"/>
              <wp:positionH relativeFrom="column">
                <wp:posOffset>-4762</wp:posOffset>
              </wp:positionH>
              <wp:positionV relativeFrom="paragraph">
                <wp:posOffset>-248285</wp:posOffset>
              </wp:positionV>
              <wp:extent cx="595312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19050"/>
                      </a:xfrm>
                      <a:prstGeom prst="line">
                        <a:avLst/>
                      </a:prstGeom>
                      <a:ln w="412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EF3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55pt" to="468.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" strokecolor="#0070c0" strokeweight="3.25pt">
              <v:stroke linestyle="thickThin" joinstyle="miter"/>
            </v:line>
          </w:pict>
        </mc:Fallback>
      </mc:AlternateContent>
    </w:r>
    <w:r w:rsidR="00C95153">
      <w:rPr>
        <w:rFonts w:asciiTheme="majorHAnsi" w:eastAsiaTheme="majorEastAsia" w:hAnsiTheme="majorHAnsi" w:cstheme="majorBidi"/>
        <w:b/>
      </w:rPr>
      <w:t xml:space="preserve">Academic Year </w:t>
    </w:r>
    <w:r w:rsidR="00C95153" w:rsidRPr="00F747F6">
      <w:rPr>
        <w:rFonts w:asciiTheme="majorHAnsi" w:eastAsiaTheme="majorEastAsia" w:hAnsiTheme="majorHAnsi" w:cstheme="majorBidi"/>
        <w:b/>
      </w:rPr>
      <w:t>20</w:t>
    </w:r>
    <w:r w:rsidR="00A039C8" w:rsidRPr="00F747F6">
      <w:rPr>
        <w:rFonts w:asciiTheme="majorHAnsi" w:eastAsiaTheme="majorEastAsia" w:hAnsiTheme="majorHAnsi" w:cstheme="majorBidi"/>
        <w:b/>
      </w:rPr>
      <w:t>2</w:t>
    </w:r>
    <w:r w:rsidR="00B54024">
      <w:rPr>
        <w:rFonts w:asciiTheme="majorHAnsi" w:eastAsiaTheme="majorEastAsia" w:hAnsiTheme="majorHAnsi" w:cstheme="majorBidi"/>
        <w:b/>
      </w:rPr>
      <w:t>4</w:t>
    </w:r>
    <w:r w:rsidR="00C95153" w:rsidRPr="00F747F6">
      <w:rPr>
        <w:rFonts w:asciiTheme="majorHAnsi" w:eastAsiaTheme="majorEastAsia" w:hAnsiTheme="majorHAnsi" w:cstheme="majorBidi"/>
        <w:b/>
      </w:rPr>
      <w:t>-202</w:t>
    </w:r>
    <w:r w:rsidR="00B54024">
      <w:rPr>
        <w:rFonts w:asciiTheme="majorHAnsi" w:eastAsiaTheme="majorEastAsia" w:hAnsiTheme="majorHAnsi" w:cstheme="majorBidi"/>
        <w:b/>
      </w:rPr>
      <w:t>5</w:t>
    </w:r>
    <w:r w:rsidR="00B526B5">
      <w:rPr>
        <w:rFonts w:asciiTheme="majorHAnsi" w:eastAsiaTheme="majorEastAsia" w:hAnsiTheme="majorHAnsi" w:cstheme="majorBidi"/>
        <w:b/>
      </w:rPr>
      <w:t xml:space="preserve"> RFP</w:t>
    </w:r>
    <w:r w:rsidRPr="00F747F6">
      <w:rPr>
        <w:rFonts w:asciiTheme="majorHAnsi" w:eastAsiaTheme="majorEastAsia" w:hAnsiTheme="majorHAnsi" w:cstheme="majorBidi"/>
        <w:b/>
      </w:rPr>
      <w:ptab w:relativeTo="margin" w:alignment="center" w:leader="none"/>
    </w:r>
    <w:r w:rsidRPr="00F747F6">
      <w:rPr>
        <w:rFonts w:asciiTheme="majorHAnsi" w:eastAsiaTheme="majorEastAsia" w:hAnsiTheme="majorHAnsi" w:cstheme="majorBidi"/>
        <w:b/>
      </w:rPr>
      <w:ptab w:relativeTo="margin" w:alignment="right" w:leader="none"/>
    </w:r>
    <w:r w:rsidRPr="00F747F6">
      <w:rPr>
        <w:rFonts w:asciiTheme="majorHAnsi" w:eastAsiaTheme="majorEastAsia" w:hAnsiTheme="majorHAnsi" w:cstheme="majorBidi"/>
        <w:b/>
      </w:rPr>
      <w:t>Page</w:t>
    </w:r>
    <w:r>
      <w:rPr>
        <w:rFonts w:asciiTheme="majorHAnsi" w:eastAsiaTheme="majorEastAsia" w:hAnsiTheme="majorHAnsi" w:cstheme="majorBidi"/>
        <w:b/>
      </w:rPr>
      <w:t xml:space="preserve"> </w:t>
    </w:r>
    <w:r w:rsidRPr="00270764">
      <w:rPr>
        <w:rFonts w:asciiTheme="majorHAnsi" w:eastAsiaTheme="majorEastAsia" w:hAnsiTheme="majorHAnsi" w:cstheme="majorBidi"/>
        <w:b/>
      </w:rPr>
      <w:fldChar w:fldCharType="begin"/>
    </w:r>
    <w:r w:rsidRPr="00270764">
      <w:rPr>
        <w:rFonts w:asciiTheme="majorHAnsi" w:eastAsiaTheme="majorEastAsia" w:hAnsiTheme="majorHAnsi" w:cstheme="majorBidi"/>
        <w:b/>
      </w:rPr>
      <w:instrText xml:space="preserve"> PAGE   \* MERGEFORMAT </w:instrText>
    </w:r>
    <w:r w:rsidRPr="00270764">
      <w:rPr>
        <w:rFonts w:asciiTheme="majorHAnsi" w:eastAsiaTheme="majorEastAsia" w:hAnsiTheme="majorHAnsi" w:cstheme="majorBidi"/>
        <w:b/>
      </w:rPr>
      <w:fldChar w:fldCharType="separate"/>
    </w:r>
    <w:r w:rsidR="00EA4931">
      <w:rPr>
        <w:rFonts w:asciiTheme="majorHAnsi" w:eastAsiaTheme="majorEastAsia" w:hAnsiTheme="majorHAnsi" w:cstheme="majorBidi"/>
        <w:b/>
        <w:noProof/>
      </w:rPr>
      <w:t>2</w:t>
    </w:r>
    <w:r w:rsidRPr="00270764">
      <w:rPr>
        <w:rFonts w:asciiTheme="majorHAnsi" w:eastAsiaTheme="majorEastAsia" w:hAnsiTheme="majorHAnsi" w:cstheme="majorBid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8BFB" w14:textId="77777777" w:rsidR="00AF61C2" w:rsidRDefault="00AF61C2" w:rsidP="00344411">
      <w:pPr>
        <w:spacing w:after="0" w:line="240" w:lineRule="auto"/>
      </w:pPr>
      <w:r>
        <w:separator/>
      </w:r>
    </w:p>
  </w:footnote>
  <w:footnote w:type="continuationSeparator" w:id="0">
    <w:p w14:paraId="5874FBD1" w14:textId="77777777" w:rsidR="00AF61C2" w:rsidRDefault="00AF61C2" w:rsidP="003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6B1E" w14:textId="19D41DBC" w:rsidR="0002411D" w:rsidRDefault="0002411D">
    <w:pPr>
      <w:pStyle w:val="Header"/>
    </w:pPr>
  </w:p>
  <w:p w14:paraId="79856420" w14:textId="77777777" w:rsidR="0002411D" w:rsidRDefault="0002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0EB2"/>
    <w:multiLevelType w:val="hybridMultilevel"/>
    <w:tmpl w:val="05A25862"/>
    <w:lvl w:ilvl="0" w:tplc="C20025D6">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0976"/>
    <w:multiLevelType w:val="hybridMultilevel"/>
    <w:tmpl w:val="4AC49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4179"/>
    <w:multiLevelType w:val="hybridMultilevel"/>
    <w:tmpl w:val="08F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782A"/>
    <w:multiLevelType w:val="hybridMultilevel"/>
    <w:tmpl w:val="66ECD6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3C85"/>
    <w:multiLevelType w:val="hybridMultilevel"/>
    <w:tmpl w:val="6964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8591B"/>
    <w:multiLevelType w:val="hybridMultilevel"/>
    <w:tmpl w:val="4F0008C6"/>
    <w:lvl w:ilvl="0" w:tplc="4D2054D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4BC1"/>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0CDC"/>
    <w:multiLevelType w:val="hybridMultilevel"/>
    <w:tmpl w:val="F7E817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1671"/>
    <w:multiLevelType w:val="hybridMultilevel"/>
    <w:tmpl w:val="8E1891F0"/>
    <w:lvl w:ilvl="0" w:tplc="87FA133E">
      <w:start w:val="1"/>
      <w:numFmt w:val="upperLetter"/>
      <w:pStyle w:val="Heading3"/>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304C5"/>
    <w:multiLevelType w:val="hybridMultilevel"/>
    <w:tmpl w:val="40600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0F0B"/>
    <w:multiLevelType w:val="hybridMultilevel"/>
    <w:tmpl w:val="2E0012F6"/>
    <w:lvl w:ilvl="0" w:tplc="C8ACF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16383"/>
    <w:multiLevelType w:val="hybridMultilevel"/>
    <w:tmpl w:val="EBF4A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96A04"/>
    <w:multiLevelType w:val="hybridMultilevel"/>
    <w:tmpl w:val="D0B2CA5E"/>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r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8A676D0"/>
    <w:multiLevelType w:val="hybridMultilevel"/>
    <w:tmpl w:val="C6B6E18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4B2CBF"/>
    <w:multiLevelType w:val="hybridMultilevel"/>
    <w:tmpl w:val="AF18DF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C56F3"/>
    <w:multiLevelType w:val="hybridMultilevel"/>
    <w:tmpl w:val="C7FC9CC6"/>
    <w:lvl w:ilvl="0" w:tplc="C472E7E6">
      <w:start w:val="1"/>
      <w:numFmt w:val="decimal"/>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0013038"/>
    <w:multiLevelType w:val="hybridMultilevel"/>
    <w:tmpl w:val="EBEAEFEA"/>
    <w:lvl w:ilvl="0" w:tplc="0CE0494A">
      <w:start w:val="1"/>
      <w:numFmt w:val="upp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720B4"/>
    <w:multiLevelType w:val="hybridMultilevel"/>
    <w:tmpl w:val="C0A0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83F04"/>
    <w:multiLevelType w:val="hybridMultilevel"/>
    <w:tmpl w:val="CBA638A8"/>
    <w:lvl w:ilvl="0" w:tplc="4B82240E">
      <w:start w:val="1"/>
      <w:numFmt w:val="bullet"/>
      <w:lvlText w:val=""/>
      <w:lvlJc w:val="left"/>
      <w:pPr>
        <w:ind w:left="1800" w:hanging="360"/>
      </w:pPr>
      <w:rPr>
        <w:rFonts w:ascii="Wingdings" w:eastAsiaTheme="minorEastAsia" w:hAnsi="Wingdings"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FE559FA"/>
    <w:multiLevelType w:val="hybridMultilevel"/>
    <w:tmpl w:val="9A948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7A41"/>
    <w:multiLevelType w:val="hybridMultilevel"/>
    <w:tmpl w:val="E246505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5963371"/>
    <w:multiLevelType w:val="hybridMultilevel"/>
    <w:tmpl w:val="5540D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36D40"/>
    <w:multiLevelType w:val="hybridMultilevel"/>
    <w:tmpl w:val="D9A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79F2"/>
    <w:multiLevelType w:val="hybridMultilevel"/>
    <w:tmpl w:val="F54CF5EC"/>
    <w:lvl w:ilvl="0" w:tplc="AF7CA498">
      <w:start w:val="1"/>
      <w:numFmt w:val="upperLetter"/>
      <w:lvlText w:val="%1."/>
      <w:lvlJc w:val="left"/>
      <w:pPr>
        <w:ind w:left="720" w:hanging="360"/>
      </w:pPr>
      <w:rPr>
        <w:rFonts w:ascii="Calibri Light" w:hAnsi="Calibri Light" w:cs="Calibri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24015"/>
    <w:multiLevelType w:val="hybridMultilevel"/>
    <w:tmpl w:val="027E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027E7"/>
    <w:multiLevelType w:val="hybridMultilevel"/>
    <w:tmpl w:val="1ECCB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82C5F"/>
    <w:multiLevelType w:val="hybridMultilevel"/>
    <w:tmpl w:val="FDC2B9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D31C4"/>
    <w:multiLevelType w:val="hybridMultilevel"/>
    <w:tmpl w:val="B78C27DA"/>
    <w:lvl w:ilvl="0" w:tplc="8642FF9E">
      <w:start w:val="1"/>
      <w:numFmt w:val="decimal"/>
      <w:lvlText w:val="%1."/>
      <w:lvlJc w:val="left"/>
      <w:pPr>
        <w:ind w:left="-1440" w:hanging="360"/>
      </w:pPr>
      <w:rPr>
        <w:rFonts w:ascii="Calibri" w:eastAsiaTheme="minorHAnsi" w:hAnsi="Calibri" w:cs="Calibri"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0" w:hanging="180"/>
      </w:pPr>
    </w:lvl>
    <w:lvl w:ilvl="3" w:tplc="0409000F">
      <w:start w:val="1"/>
      <w:numFmt w:val="decimal"/>
      <w:lvlText w:val="%4."/>
      <w:lvlJc w:val="left"/>
      <w:pPr>
        <w:tabs>
          <w:tab w:val="num" w:pos="720"/>
        </w:tabs>
        <w:ind w:left="720" w:hanging="360"/>
      </w:pPr>
      <w:rPr>
        <w:rFonts w:hint="default"/>
      </w:r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28" w15:restartNumberingAfterBreak="0">
    <w:nsid w:val="6D923F6D"/>
    <w:multiLevelType w:val="hybridMultilevel"/>
    <w:tmpl w:val="A568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8278B"/>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D7661"/>
    <w:multiLevelType w:val="hybridMultilevel"/>
    <w:tmpl w:val="4C466DC6"/>
    <w:lvl w:ilvl="0" w:tplc="3244E450">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27CBF"/>
    <w:multiLevelType w:val="hybridMultilevel"/>
    <w:tmpl w:val="1CD8D6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513649">
    <w:abstractNumId w:val="9"/>
  </w:num>
  <w:num w:numId="2" w16cid:durableId="1156072527">
    <w:abstractNumId w:val="19"/>
  </w:num>
  <w:num w:numId="3" w16cid:durableId="134026085">
    <w:abstractNumId w:val="29"/>
  </w:num>
  <w:num w:numId="4" w16cid:durableId="1128354335">
    <w:abstractNumId w:val="15"/>
  </w:num>
  <w:num w:numId="5" w16cid:durableId="274598376">
    <w:abstractNumId w:val="13"/>
  </w:num>
  <w:num w:numId="6" w16cid:durableId="1578319712">
    <w:abstractNumId w:val="25"/>
  </w:num>
  <w:num w:numId="7" w16cid:durableId="1921593858">
    <w:abstractNumId w:val="30"/>
  </w:num>
  <w:num w:numId="8" w16cid:durableId="2086146828">
    <w:abstractNumId w:val="27"/>
  </w:num>
  <w:num w:numId="9" w16cid:durableId="1177964448">
    <w:abstractNumId w:val="12"/>
  </w:num>
  <w:num w:numId="10" w16cid:durableId="985623277">
    <w:abstractNumId w:val="23"/>
  </w:num>
  <w:num w:numId="11" w16cid:durableId="1890995902">
    <w:abstractNumId w:val="23"/>
    <w:lvlOverride w:ilvl="0">
      <w:startOverride w:val="1"/>
    </w:lvlOverride>
  </w:num>
  <w:num w:numId="12" w16cid:durableId="1776367813">
    <w:abstractNumId w:val="23"/>
    <w:lvlOverride w:ilvl="0">
      <w:startOverride w:val="1"/>
    </w:lvlOverride>
  </w:num>
  <w:num w:numId="13" w16cid:durableId="1845507280">
    <w:abstractNumId w:val="8"/>
  </w:num>
  <w:num w:numId="14" w16cid:durableId="417365632">
    <w:abstractNumId w:val="8"/>
    <w:lvlOverride w:ilvl="0">
      <w:startOverride w:val="1"/>
    </w:lvlOverride>
  </w:num>
  <w:num w:numId="15" w16cid:durableId="1272321797">
    <w:abstractNumId w:val="8"/>
    <w:lvlOverride w:ilvl="0">
      <w:startOverride w:val="1"/>
    </w:lvlOverride>
  </w:num>
  <w:num w:numId="16" w16cid:durableId="33166341">
    <w:abstractNumId w:val="4"/>
  </w:num>
  <w:num w:numId="17" w16cid:durableId="1282804108">
    <w:abstractNumId w:val="18"/>
  </w:num>
  <w:num w:numId="18" w16cid:durableId="1363705479">
    <w:abstractNumId w:val="20"/>
  </w:num>
  <w:num w:numId="19" w16cid:durableId="1816069809">
    <w:abstractNumId w:val="5"/>
  </w:num>
  <w:num w:numId="20" w16cid:durableId="2142531075">
    <w:abstractNumId w:val="0"/>
  </w:num>
  <w:num w:numId="21" w16cid:durableId="1055852257">
    <w:abstractNumId w:val="8"/>
    <w:lvlOverride w:ilvl="0">
      <w:startOverride w:val="1"/>
    </w:lvlOverride>
  </w:num>
  <w:num w:numId="22" w16cid:durableId="1288775917">
    <w:abstractNumId w:val="24"/>
  </w:num>
  <w:num w:numId="23" w16cid:durableId="802429830">
    <w:abstractNumId w:val="10"/>
  </w:num>
  <w:num w:numId="24" w16cid:durableId="1251281724">
    <w:abstractNumId w:val="6"/>
  </w:num>
  <w:num w:numId="25" w16cid:durableId="759789825">
    <w:abstractNumId w:val="28"/>
  </w:num>
  <w:num w:numId="26" w16cid:durableId="816193542">
    <w:abstractNumId w:val="31"/>
  </w:num>
  <w:num w:numId="27" w16cid:durableId="1431046271">
    <w:abstractNumId w:val="26"/>
  </w:num>
  <w:num w:numId="28" w16cid:durableId="1015301607">
    <w:abstractNumId w:val="17"/>
  </w:num>
  <w:num w:numId="29" w16cid:durableId="891963012">
    <w:abstractNumId w:val="3"/>
  </w:num>
  <w:num w:numId="30" w16cid:durableId="306054862">
    <w:abstractNumId w:val="14"/>
  </w:num>
  <w:num w:numId="31" w16cid:durableId="409624043">
    <w:abstractNumId w:val="7"/>
  </w:num>
  <w:num w:numId="32" w16cid:durableId="1873028542">
    <w:abstractNumId w:val="2"/>
  </w:num>
  <w:num w:numId="33" w16cid:durableId="432938510">
    <w:abstractNumId w:val="1"/>
  </w:num>
  <w:num w:numId="34" w16cid:durableId="1222474177">
    <w:abstractNumId w:val="11"/>
  </w:num>
  <w:num w:numId="35" w16cid:durableId="1098521256">
    <w:abstractNumId w:val="21"/>
  </w:num>
  <w:num w:numId="36" w16cid:durableId="1543707358">
    <w:abstractNumId w:val="16"/>
  </w:num>
  <w:num w:numId="37" w16cid:durableId="887037329">
    <w:abstractNumId w:val="8"/>
    <w:lvlOverride w:ilvl="0">
      <w:startOverride w:val="1"/>
    </w:lvlOverride>
  </w:num>
  <w:num w:numId="38" w16cid:durableId="82840325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DB"/>
    <w:rsid w:val="0000393B"/>
    <w:rsid w:val="000075A8"/>
    <w:rsid w:val="00011FF0"/>
    <w:rsid w:val="000122B5"/>
    <w:rsid w:val="000122C7"/>
    <w:rsid w:val="00014C05"/>
    <w:rsid w:val="0001572F"/>
    <w:rsid w:val="000172E1"/>
    <w:rsid w:val="0002411D"/>
    <w:rsid w:val="00030296"/>
    <w:rsid w:val="0003031A"/>
    <w:rsid w:val="00032CC2"/>
    <w:rsid w:val="0003567E"/>
    <w:rsid w:val="00036CA1"/>
    <w:rsid w:val="0003724B"/>
    <w:rsid w:val="00040A95"/>
    <w:rsid w:val="00041A06"/>
    <w:rsid w:val="00051585"/>
    <w:rsid w:val="0005258C"/>
    <w:rsid w:val="000526E8"/>
    <w:rsid w:val="000529DF"/>
    <w:rsid w:val="00054B3C"/>
    <w:rsid w:val="00054CC3"/>
    <w:rsid w:val="00057F3A"/>
    <w:rsid w:val="00060E31"/>
    <w:rsid w:val="00064B88"/>
    <w:rsid w:val="00071947"/>
    <w:rsid w:val="00074255"/>
    <w:rsid w:val="000746CF"/>
    <w:rsid w:val="00076943"/>
    <w:rsid w:val="00081405"/>
    <w:rsid w:val="00084DE2"/>
    <w:rsid w:val="00086CC2"/>
    <w:rsid w:val="00087360"/>
    <w:rsid w:val="0009282F"/>
    <w:rsid w:val="000976F8"/>
    <w:rsid w:val="00097F81"/>
    <w:rsid w:val="000A29D1"/>
    <w:rsid w:val="000A4FD4"/>
    <w:rsid w:val="000B20E4"/>
    <w:rsid w:val="000B33C0"/>
    <w:rsid w:val="000B6334"/>
    <w:rsid w:val="000B6844"/>
    <w:rsid w:val="000B6B2A"/>
    <w:rsid w:val="000C08D9"/>
    <w:rsid w:val="000C3300"/>
    <w:rsid w:val="000D058F"/>
    <w:rsid w:val="000D1A6D"/>
    <w:rsid w:val="000D2197"/>
    <w:rsid w:val="000D2968"/>
    <w:rsid w:val="000D2A11"/>
    <w:rsid w:val="000D3AF9"/>
    <w:rsid w:val="000D4E6E"/>
    <w:rsid w:val="000D62E4"/>
    <w:rsid w:val="000F4988"/>
    <w:rsid w:val="00102760"/>
    <w:rsid w:val="00106F8F"/>
    <w:rsid w:val="00107F31"/>
    <w:rsid w:val="001104B1"/>
    <w:rsid w:val="001121BD"/>
    <w:rsid w:val="00115818"/>
    <w:rsid w:val="001162E0"/>
    <w:rsid w:val="00117CDD"/>
    <w:rsid w:val="00120481"/>
    <w:rsid w:val="00121D9C"/>
    <w:rsid w:val="001229B6"/>
    <w:rsid w:val="0012315D"/>
    <w:rsid w:val="001247A6"/>
    <w:rsid w:val="00127386"/>
    <w:rsid w:val="00131714"/>
    <w:rsid w:val="00134056"/>
    <w:rsid w:val="00136153"/>
    <w:rsid w:val="00140387"/>
    <w:rsid w:val="00140C1F"/>
    <w:rsid w:val="0014213A"/>
    <w:rsid w:val="00142A07"/>
    <w:rsid w:val="001460F8"/>
    <w:rsid w:val="00146F5D"/>
    <w:rsid w:val="00150307"/>
    <w:rsid w:val="0015174C"/>
    <w:rsid w:val="0015589B"/>
    <w:rsid w:val="00156807"/>
    <w:rsid w:val="00161A0E"/>
    <w:rsid w:val="00161DFB"/>
    <w:rsid w:val="00162217"/>
    <w:rsid w:val="00163DAA"/>
    <w:rsid w:val="001667E4"/>
    <w:rsid w:val="00167286"/>
    <w:rsid w:val="001674A9"/>
    <w:rsid w:val="00175C55"/>
    <w:rsid w:val="00176E0F"/>
    <w:rsid w:val="00182D98"/>
    <w:rsid w:val="00183982"/>
    <w:rsid w:val="00184485"/>
    <w:rsid w:val="001849D5"/>
    <w:rsid w:val="001922CB"/>
    <w:rsid w:val="00192482"/>
    <w:rsid w:val="00194F85"/>
    <w:rsid w:val="00196530"/>
    <w:rsid w:val="001A11DB"/>
    <w:rsid w:val="001A11F1"/>
    <w:rsid w:val="001A3D2D"/>
    <w:rsid w:val="001A6599"/>
    <w:rsid w:val="001B1FC7"/>
    <w:rsid w:val="001B2B3C"/>
    <w:rsid w:val="001B3D89"/>
    <w:rsid w:val="001B4A8B"/>
    <w:rsid w:val="001B73E7"/>
    <w:rsid w:val="001B7EC6"/>
    <w:rsid w:val="001C0E41"/>
    <w:rsid w:val="001C4AEA"/>
    <w:rsid w:val="001C6C89"/>
    <w:rsid w:val="001D2990"/>
    <w:rsid w:val="001D3DD4"/>
    <w:rsid w:val="001E067A"/>
    <w:rsid w:val="001E19ED"/>
    <w:rsid w:val="001E7EDA"/>
    <w:rsid w:val="001F5104"/>
    <w:rsid w:val="001F52D7"/>
    <w:rsid w:val="001F6F7B"/>
    <w:rsid w:val="002040A8"/>
    <w:rsid w:val="00204508"/>
    <w:rsid w:val="002156DF"/>
    <w:rsid w:val="00217A61"/>
    <w:rsid w:val="0022286A"/>
    <w:rsid w:val="00232288"/>
    <w:rsid w:val="00235951"/>
    <w:rsid w:val="00235D23"/>
    <w:rsid w:val="00237261"/>
    <w:rsid w:val="00237AA5"/>
    <w:rsid w:val="00237E7A"/>
    <w:rsid w:val="002402A5"/>
    <w:rsid w:val="00240AE5"/>
    <w:rsid w:val="002438F7"/>
    <w:rsid w:val="00251640"/>
    <w:rsid w:val="00254A0F"/>
    <w:rsid w:val="00255C7F"/>
    <w:rsid w:val="0025729D"/>
    <w:rsid w:val="002648F3"/>
    <w:rsid w:val="00266B3C"/>
    <w:rsid w:val="00266BA8"/>
    <w:rsid w:val="00267040"/>
    <w:rsid w:val="00270764"/>
    <w:rsid w:val="002733C5"/>
    <w:rsid w:val="00274C8C"/>
    <w:rsid w:val="00283C47"/>
    <w:rsid w:val="00284137"/>
    <w:rsid w:val="0029661D"/>
    <w:rsid w:val="002A1572"/>
    <w:rsid w:val="002A26A3"/>
    <w:rsid w:val="002A26C1"/>
    <w:rsid w:val="002A3854"/>
    <w:rsid w:val="002A3C2F"/>
    <w:rsid w:val="002A70D1"/>
    <w:rsid w:val="002B0B3B"/>
    <w:rsid w:val="002B262C"/>
    <w:rsid w:val="002B461B"/>
    <w:rsid w:val="002B4F92"/>
    <w:rsid w:val="002B79C0"/>
    <w:rsid w:val="002C7EA8"/>
    <w:rsid w:val="002D3277"/>
    <w:rsid w:val="002D51CD"/>
    <w:rsid w:val="002D6D3C"/>
    <w:rsid w:val="002E0E3D"/>
    <w:rsid w:val="002E1E81"/>
    <w:rsid w:val="002F5B0A"/>
    <w:rsid w:val="003001CE"/>
    <w:rsid w:val="00301266"/>
    <w:rsid w:val="00301A64"/>
    <w:rsid w:val="00302C14"/>
    <w:rsid w:val="0030456D"/>
    <w:rsid w:val="0030716A"/>
    <w:rsid w:val="00307355"/>
    <w:rsid w:val="00307466"/>
    <w:rsid w:val="00307821"/>
    <w:rsid w:val="003123FD"/>
    <w:rsid w:val="00317EA6"/>
    <w:rsid w:val="003208F0"/>
    <w:rsid w:val="00321466"/>
    <w:rsid w:val="00322801"/>
    <w:rsid w:val="00323C01"/>
    <w:rsid w:val="00327FC2"/>
    <w:rsid w:val="003310A6"/>
    <w:rsid w:val="003325FE"/>
    <w:rsid w:val="0033429F"/>
    <w:rsid w:val="00343E62"/>
    <w:rsid w:val="00344411"/>
    <w:rsid w:val="003521F3"/>
    <w:rsid w:val="00355BA5"/>
    <w:rsid w:val="00355C38"/>
    <w:rsid w:val="00360CF6"/>
    <w:rsid w:val="0036103D"/>
    <w:rsid w:val="00370D35"/>
    <w:rsid w:val="00371B9D"/>
    <w:rsid w:val="00371F78"/>
    <w:rsid w:val="0037391B"/>
    <w:rsid w:val="003768F2"/>
    <w:rsid w:val="00382724"/>
    <w:rsid w:val="0038523F"/>
    <w:rsid w:val="003912DB"/>
    <w:rsid w:val="00392111"/>
    <w:rsid w:val="003966AB"/>
    <w:rsid w:val="003A37B6"/>
    <w:rsid w:val="003A3E9D"/>
    <w:rsid w:val="003B0436"/>
    <w:rsid w:val="003B1AFC"/>
    <w:rsid w:val="003B2E50"/>
    <w:rsid w:val="003B339D"/>
    <w:rsid w:val="003B7810"/>
    <w:rsid w:val="003C2C01"/>
    <w:rsid w:val="003C7073"/>
    <w:rsid w:val="003C74D9"/>
    <w:rsid w:val="003D039F"/>
    <w:rsid w:val="003E1B04"/>
    <w:rsid w:val="003E38A7"/>
    <w:rsid w:val="003E3C0A"/>
    <w:rsid w:val="003E4E2D"/>
    <w:rsid w:val="003F2645"/>
    <w:rsid w:val="0040669F"/>
    <w:rsid w:val="0041406E"/>
    <w:rsid w:val="00415BD0"/>
    <w:rsid w:val="00416E3F"/>
    <w:rsid w:val="00416E66"/>
    <w:rsid w:val="0041704D"/>
    <w:rsid w:val="0042044C"/>
    <w:rsid w:val="00422931"/>
    <w:rsid w:val="00423FEE"/>
    <w:rsid w:val="00427FED"/>
    <w:rsid w:val="00430967"/>
    <w:rsid w:val="00432826"/>
    <w:rsid w:val="00432BBD"/>
    <w:rsid w:val="004363F1"/>
    <w:rsid w:val="00436428"/>
    <w:rsid w:val="004416F6"/>
    <w:rsid w:val="004429DE"/>
    <w:rsid w:val="00442FDA"/>
    <w:rsid w:val="00445859"/>
    <w:rsid w:val="004712E0"/>
    <w:rsid w:val="00471D69"/>
    <w:rsid w:val="00472329"/>
    <w:rsid w:val="004735CE"/>
    <w:rsid w:val="00474B0B"/>
    <w:rsid w:val="004819D1"/>
    <w:rsid w:val="00484F3D"/>
    <w:rsid w:val="00487A31"/>
    <w:rsid w:val="004909F7"/>
    <w:rsid w:val="0049204D"/>
    <w:rsid w:val="00494CF2"/>
    <w:rsid w:val="0049740C"/>
    <w:rsid w:val="00497F65"/>
    <w:rsid w:val="004A2FE3"/>
    <w:rsid w:val="004A43AE"/>
    <w:rsid w:val="004A5631"/>
    <w:rsid w:val="004A5E86"/>
    <w:rsid w:val="004A6A90"/>
    <w:rsid w:val="004A6EE8"/>
    <w:rsid w:val="004B020B"/>
    <w:rsid w:val="004B057C"/>
    <w:rsid w:val="004B1EDC"/>
    <w:rsid w:val="004B765B"/>
    <w:rsid w:val="004B7D36"/>
    <w:rsid w:val="004C2275"/>
    <w:rsid w:val="004C24EB"/>
    <w:rsid w:val="004C429F"/>
    <w:rsid w:val="004C5A2A"/>
    <w:rsid w:val="004C70EA"/>
    <w:rsid w:val="004D0959"/>
    <w:rsid w:val="004D241D"/>
    <w:rsid w:val="004D2BDF"/>
    <w:rsid w:val="004D5AEC"/>
    <w:rsid w:val="004D626C"/>
    <w:rsid w:val="004D67F2"/>
    <w:rsid w:val="004E4814"/>
    <w:rsid w:val="004F1D24"/>
    <w:rsid w:val="0050160D"/>
    <w:rsid w:val="005054F1"/>
    <w:rsid w:val="005066E7"/>
    <w:rsid w:val="00510FF1"/>
    <w:rsid w:val="00511B3C"/>
    <w:rsid w:val="0051301D"/>
    <w:rsid w:val="00514C1E"/>
    <w:rsid w:val="005163F3"/>
    <w:rsid w:val="00520E87"/>
    <w:rsid w:val="005217A1"/>
    <w:rsid w:val="00522D2B"/>
    <w:rsid w:val="00524993"/>
    <w:rsid w:val="00526F4E"/>
    <w:rsid w:val="00527E1C"/>
    <w:rsid w:val="00531EA8"/>
    <w:rsid w:val="0053473B"/>
    <w:rsid w:val="005354F4"/>
    <w:rsid w:val="00536071"/>
    <w:rsid w:val="00540D5C"/>
    <w:rsid w:val="00541B29"/>
    <w:rsid w:val="00544A6C"/>
    <w:rsid w:val="00551513"/>
    <w:rsid w:val="00551B01"/>
    <w:rsid w:val="00566EEE"/>
    <w:rsid w:val="005719D3"/>
    <w:rsid w:val="00574D6C"/>
    <w:rsid w:val="00574E81"/>
    <w:rsid w:val="00575B37"/>
    <w:rsid w:val="00576D26"/>
    <w:rsid w:val="00580D08"/>
    <w:rsid w:val="00581D32"/>
    <w:rsid w:val="0058704C"/>
    <w:rsid w:val="00587431"/>
    <w:rsid w:val="00593450"/>
    <w:rsid w:val="005937D6"/>
    <w:rsid w:val="00594995"/>
    <w:rsid w:val="00595434"/>
    <w:rsid w:val="00597F19"/>
    <w:rsid w:val="005A0FC2"/>
    <w:rsid w:val="005A3A29"/>
    <w:rsid w:val="005A6643"/>
    <w:rsid w:val="005B1959"/>
    <w:rsid w:val="005B75CC"/>
    <w:rsid w:val="005C0279"/>
    <w:rsid w:val="005C4842"/>
    <w:rsid w:val="005D43C0"/>
    <w:rsid w:val="005D4423"/>
    <w:rsid w:val="005D4892"/>
    <w:rsid w:val="005D5DCD"/>
    <w:rsid w:val="005D640C"/>
    <w:rsid w:val="005F189C"/>
    <w:rsid w:val="005F1F30"/>
    <w:rsid w:val="005F5519"/>
    <w:rsid w:val="005F70F9"/>
    <w:rsid w:val="005F7E29"/>
    <w:rsid w:val="00600B38"/>
    <w:rsid w:val="00602B1A"/>
    <w:rsid w:val="0060354B"/>
    <w:rsid w:val="00605C23"/>
    <w:rsid w:val="0062438F"/>
    <w:rsid w:val="0062558E"/>
    <w:rsid w:val="00626450"/>
    <w:rsid w:val="00632044"/>
    <w:rsid w:val="00632E15"/>
    <w:rsid w:val="006333AE"/>
    <w:rsid w:val="00646BA0"/>
    <w:rsid w:val="00646D18"/>
    <w:rsid w:val="00647B80"/>
    <w:rsid w:val="00647F33"/>
    <w:rsid w:val="00650725"/>
    <w:rsid w:val="00654B4B"/>
    <w:rsid w:val="00660549"/>
    <w:rsid w:val="0066191A"/>
    <w:rsid w:val="00663196"/>
    <w:rsid w:val="00664588"/>
    <w:rsid w:val="00664FF7"/>
    <w:rsid w:val="00665C6C"/>
    <w:rsid w:val="00667CC0"/>
    <w:rsid w:val="00671FC6"/>
    <w:rsid w:val="00673807"/>
    <w:rsid w:val="006800F2"/>
    <w:rsid w:val="00682583"/>
    <w:rsid w:val="006834CF"/>
    <w:rsid w:val="006865D0"/>
    <w:rsid w:val="0068693D"/>
    <w:rsid w:val="00694D37"/>
    <w:rsid w:val="00694D67"/>
    <w:rsid w:val="006964FE"/>
    <w:rsid w:val="006A141B"/>
    <w:rsid w:val="006A386F"/>
    <w:rsid w:val="006B2ABD"/>
    <w:rsid w:val="006B7312"/>
    <w:rsid w:val="006C0FA5"/>
    <w:rsid w:val="006C2593"/>
    <w:rsid w:val="006C333F"/>
    <w:rsid w:val="006C42DF"/>
    <w:rsid w:val="006C5E67"/>
    <w:rsid w:val="006D1617"/>
    <w:rsid w:val="006D1B19"/>
    <w:rsid w:val="006E09ED"/>
    <w:rsid w:val="006E1C9D"/>
    <w:rsid w:val="006E38F8"/>
    <w:rsid w:val="006E39BC"/>
    <w:rsid w:val="006F1E33"/>
    <w:rsid w:val="006F26B5"/>
    <w:rsid w:val="006F5558"/>
    <w:rsid w:val="006F6316"/>
    <w:rsid w:val="006F7BFA"/>
    <w:rsid w:val="00701A22"/>
    <w:rsid w:val="00706328"/>
    <w:rsid w:val="00707B05"/>
    <w:rsid w:val="00710C89"/>
    <w:rsid w:val="00713875"/>
    <w:rsid w:val="00713BAA"/>
    <w:rsid w:val="00720C3F"/>
    <w:rsid w:val="00721C31"/>
    <w:rsid w:val="0072260F"/>
    <w:rsid w:val="00723A91"/>
    <w:rsid w:val="00730DEF"/>
    <w:rsid w:val="007348B6"/>
    <w:rsid w:val="00734CDA"/>
    <w:rsid w:val="007369CB"/>
    <w:rsid w:val="007421F4"/>
    <w:rsid w:val="00750B2B"/>
    <w:rsid w:val="00751941"/>
    <w:rsid w:val="00753E87"/>
    <w:rsid w:val="00755047"/>
    <w:rsid w:val="00755165"/>
    <w:rsid w:val="007559DF"/>
    <w:rsid w:val="007560B0"/>
    <w:rsid w:val="0076037C"/>
    <w:rsid w:val="00760ADC"/>
    <w:rsid w:val="00761513"/>
    <w:rsid w:val="0076223C"/>
    <w:rsid w:val="00762993"/>
    <w:rsid w:val="007633D0"/>
    <w:rsid w:val="007665A9"/>
    <w:rsid w:val="00766EC4"/>
    <w:rsid w:val="0076774C"/>
    <w:rsid w:val="00774A12"/>
    <w:rsid w:val="00776861"/>
    <w:rsid w:val="00777D1D"/>
    <w:rsid w:val="007824A9"/>
    <w:rsid w:val="00785828"/>
    <w:rsid w:val="00786F15"/>
    <w:rsid w:val="007943D3"/>
    <w:rsid w:val="007A37A5"/>
    <w:rsid w:val="007A5009"/>
    <w:rsid w:val="007A5110"/>
    <w:rsid w:val="007A54F1"/>
    <w:rsid w:val="007A68F4"/>
    <w:rsid w:val="007B09D5"/>
    <w:rsid w:val="007B2CDC"/>
    <w:rsid w:val="007B56C6"/>
    <w:rsid w:val="007B6FA5"/>
    <w:rsid w:val="007C04CA"/>
    <w:rsid w:val="007C247F"/>
    <w:rsid w:val="007D05B4"/>
    <w:rsid w:val="007D2EF9"/>
    <w:rsid w:val="007D3B39"/>
    <w:rsid w:val="007E03EC"/>
    <w:rsid w:val="007E2C04"/>
    <w:rsid w:val="007E6C5A"/>
    <w:rsid w:val="007F2D6D"/>
    <w:rsid w:val="007F4B63"/>
    <w:rsid w:val="007F6404"/>
    <w:rsid w:val="007F6788"/>
    <w:rsid w:val="00803CBD"/>
    <w:rsid w:val="008056A7"/>
    <w:rsid w:val="00806AB6"/>
    <w:rsid w:val="00811F57"/>
    <w:rsid w:val="00816594"/>
    <w:rsid w:val="0082519A"/>
    <w:rsid w:val="00830659"/>
    <w:rsid w:val="00830DFD"/>
    <w:rsid w:val="008316A7"/>
    <w:rsid w:val="00834F30"/>
    <w:rsid w:val="00835516"/>
    <w:rsid w:val="00842E9D"/>
    <w:rsid w:val="00845A03"/>
    <w:rsid w:val="00853474"/>
    <w:rsid w:val="0085745E"/>
    <w:rsid w:val="00864662"/>
    <w:rsid w:val="008655E7"/>
    <w:rsid w:val="00871E4B"/>
    <w:rsid w:val="008728D0"/>
    <w:rsid w:val="0087581B"/>
    <w:rsid w:val="00884980"/>
    <w:rsid w:val="00891ACE"/>
    <w:rsid w:val="008A22F8"/>
    <w:rsid w:val="008A2DAB"/>
    <w:rsid w:val="008A3652"/>
    <w:rsid w:val="008A464C"/>
    <w:rsid w:val="008B0422"/>
    <w:rsid w:val="008B1942"/>
    <w:rsid w:val="008B1CD7"/>
    <w:rsid w:val="008B77DA"/>
    <w:rsid w:val="008C3CBD"/>
    <w:rsid w:val="008C4D62"/>
    <w:rsid w:val="008C6DBE"/>
    <w:rsid w:val="008C7760"/>
    <w:rsid w:val="008D057C"/>
    <w:rsid w:val="008D226C"/>
    <w:rsid w:val="008D364E"/>
    <w:rsid w:val="008D3A6F"/>
    <w:rsid w:val="008D3DC0"/>
    <w:rsid w:val="008D635E"/>
    <w:rsid w:val="008E0D8B"/>
    <w:rsid w:val="008E2A94"/>
    <w:rsid w:val="008E3FF6"/>
    <w:rsid w:val="008F5F6E"/>
    <w:rsid w:val="00903870"/>
    <w:rsid w:val="0090480A"/>
    <w:rsid w:val="009077A2"/>
    <w:rsid w:val="0090798D"/>
    <w:rsid w:val="009103BF"/>
    <w:rsid w:val="0091072C"/>
    <w:rsid w:val="00910C31"/>
    <w:rsid w:val="009137E0"/>
    <w:rsid w:val="009163E4"/>
    <w:rsid w:val="0092028B"/>
    <w:rsid w:val="009212CB"/>
    <w:rsid w:val="00922EE9"/>
    <w:rsid w:val="00924B07"/>
    <w:rsid w:val="009277E0"/>
    <w:rsid w:val="00927F7B"/>
    <w:rsid w:val="009305CC"/>
    <w:rsid w:val="00931362"/>
    <w:rsid w:val="0093145C"/>
    <w:rsid w:val="0093321F"/>
    <w:rsid w:val="00933346"/>
    <w:rsid w:val="009429C2"/>
    <w:rsid w:val="009436BF"/>
    <w:rsid w:val="00944889"/>
    <w:rsid w:val="00944D8E"/>
    <w:rsid w:val="00946695"/>
    <w:rsid w:val="00950E49"/>
    <w:rsid w:val="009510E4"/>
    <w:rsid w:val="009567F4"/>
    <w:rsid w:val="009619A5"/>
    <w:rsid w:val="009659DE"/>
    <w:rsid w:val="00971348"/>
    <w:rsid w:val="00972CF4"/>
    <w:rsid w:val="009754A3"/>
    <w:rsid w:val="00977ABD"/>
    <w:rsid w:val="00982CDA"/>
    <w:rsid w:val="0099005C"/>
    <w:rsid w:val="00990BE6"/>
    <w:rsid w:val="00991146"/>
    <w:rsid w:val="009A2B42"/>
    <w:rsid w:val="009A33A6"/>
    <w:rsid w:val="009A4DA5"/>
    <w:rsid w:val="009A6320"/>
    <w:rsid w:val="009B3278"/>
    <w:rsid w:val="009B5EC0"/>
    <w:rsid w:val="009C0281"/>
    <w:rsid w:val="009C0E3A"/>
    <w:rsid w:val="009C346A"/>
    <w:rsid w:val="009C6C79"/>
    <w:rsid w:val="009D1E82"/>
    <w:rsid w:val="009D3573"/>
    <w:rsid w:val="009D5274"/>
    <w:rsid w:val="009D72AE"/>
    <w:rsid w:val="009D76A0"/>
    <w:rsid w:val="009E1F9E"/>
    <w:rsid w:val="009F0AA5"/>
    <w:rsid w:val="009F7D2A"/>
    <w:rsid w:val="00A039C8"/>
    <w:rsid w:val="00A04445"/>
    <w:rsid w:val="00A0539B"/>
    <w:rsid w:val="00A15A90"/>
    <w:rsid w:val="00A17740"/>
    <w:rsid w:val="00A21599"/>
    <w:rsid w:val="00A24298"/>
    <w:rsid w:val="00A25B4E"/>
    <w:rsid w:val="00A331E4"/>
    <w:rsid w:val="00A34627"/>
    <w:rsid w:val="00A4178A"/>
    <w:rsid w:val="00A43B17"/>
    <w:rsid w:val="00A50404"/>
    <w:rsid w:val="00A57BD5"/>
    <w:rsid w:val="00A60AD5"/>
    <w:rsid w:val="00A6213E"/>
    <w:rsid w:val="00A6260F"/>
    <w:rsid w:val="00A6388F"/>
    <w:rsid w:val="00A71DB9"/>
    <w:rsid w:val="00A8073A"/>
    <w:rsid w:val="00A81CE9"/>
    <w:rsid w:val="00A84B97"/>
    <w:rsid w:val="00A8690E"/>
    <w:rsid w:val="00A91BC6"/>
    <w:rsid w:val="00A91EF5"/>
    <w:rsid w:val="00A961F1"/>
    <w:rsid w:val="00AA3DCB"/>
    <w:rsid w:val="00AA5491"/>
    <w:rsid w:val="00AB2C82"/>
    <w:rsid w:val="00AC17AA"/>
    <w:rsid w:val="00AC49BF"/>
    <w:rsid w:val="00AC62B6"/>
    <w:rsid w:val="00AD29D2"/>
    <w:rsid w:val="00AD5339"/>
    <w:rsid w:val="00AD5C9E"/>
    <w:rsid w:val="00AE1AD3"/>
    <w:rsid w:val="00AE2A62"/>
    <w:rsid w:val="00AF3AC6"/>
    <w:rsid w:val="00AF61C2"/>
    <w:rsid w:val="00AF76EF"/>
    <w:rsid w:val="00B03EF2"/>
    <w:rsid w:val="00B15850"/>
    <w:rsid w:val="00B33AE1"/>
    <w:rsid w:val="00B405C0"/>
    <w:rsid w:val="00B41FD9"/>
    <w:rsid w:val="00B42957"/>
    <w:rsid w:val="00B44186"/>
    <w:rsid w:val="00B455CA"/>
    <w:rsid w:val="00B46153"/>
    <w:rsid w:val="00B47EA0"/>
    <w:rsid w:val="00B526B5"/>
    <w:rsid w:val="00B54024"/>
    <w:rsid w:val="00B5717E"/>
    <w:rsid w:val="00B64F49"/>
    <w:rsid w:val="00B65AF2"/>
    <w:rsid w:val="00B65C38"/>
    <w:rsid w:val="00B664F9"/>
    <w:rsid w:val="00B66923"/>
    <w:rsid w:val="00B66ED8"/>
    <w:rsid w:val="00B675BE"/>
    <w:rsid w:val="00B7199C"/>
    <w:rsid w:val="00B77BA8"/>
    <w:rsid w:val="00B8362E"/>
    <w:rsid w:val="00B83E8A"/>
    <w:rsid w:val="00B86212"/>
    <w:rsid w:val="00B87465"/>
    <w:rsid w:val="00B87701"/>
    <w:rsid w:val="00B912A9"/>
    <w:rsid w:val="00B94D39"/>
    <w:rsid w:val="00BA141D"/>
    <w:rsid w:val="00BA1E80"/>
    <w:rsid w:val="00BA5ADD"/>
    <w:rsid w:val="00BB212E"/>
    <w:rsid w:val="00BB32E6"/>
    <w:rsid w:val="00BC06C8"/>
    <w:rsid w:val="00BC168A"/>
    <w:rsid w:val="00BC20EA"/>
    <w:rsid w:val="00BC2D77"/>
    <w:rsid w:val="00BC4FC9"/>
    <w:rsid w:val="00BC76B3"/>
    <w:rsid w:val="00BD657F"/>
    <w:rsid w:val="00BD7FE4"/>
    <w:rsid w:val="00BE02C6"/>
    <w:rsid w:val="00BE2A0B"/>
    <w:rsid w:val="00BE3107"/>
    <w:rsid w:val="00BE3331"/>
    <w:rsid w:val="00BE47FA"/>
    <w:rsid w:val="00BE4973"/>
    <w:rsid w:val="00BF0229"/>
    <w:rsid w:val="00BF22C2"/>
    <w:rsid w:val="00BF3633"/>
    <w:rsid w:val="00C0043A"/>
    <w:rsid w:val="00C01080"/>
    <w:rsid w:val="00C01647"/>
    <w:rsid w:val="00C02601"/>
    <w:rsid w:val="00C02B16"/>
    <w:rsid w:val="00C07085"/>
    <w:rsid w:val="00C104C9"/>
    <w:rsid w:val="00C10B48"/>
    <w:rsid w:val="00C10BED"/>
    <w:rsid w:val="00C117FE"/>
    <w:rsid w:val="00C11AFA"/>
    <w:rsid w:val="00C14918"/>
    <w:rsid w:val="00C1755D"/>
    <w:rsid w:val="00C206AE"/>
    <w:rsid w:val="00C20EB4"/>
    <w:rsid w:val="00C25C43"/>
    <w:rsid w:val="00C2684F"/>
    <w:rsid w:val="00C27AF9"/>
    <w:rsid w:val="00C33325"/>
    <w:rsid w:val="00C43368"/>
    <w:rsid w:val="00C441E4"/>
    <w:rsid w:val="00C4529F"/>
    <w:rsid w:val="00C46410"/>
    <w:rsid w:val="00C50FB6"/>
    <w:rsid w:val="00C52757"/>
    <w:rsid w:val="00C538C2"/>
    <w:rsid w:val="00C5390C"/>
    <w:rsid w:val="00C544A0"/>
    <w:rsid w:val="00C54C68"/>
    <w:rsid w:val="00C5719D"/>
    <w:rsid w:val="00C72ADE"/>
    <w:rsid w:val="00C8621A"/>
    <w:rsid w:val="00C86C77"/>
    <w:rsid w:val="00C8740B"/>
    <w:rsid w:val="00C95153"/>
    <w:rsid w:val="00C9561D"/>
    <w:rsid w:val="00CA06A6"/>
    <w:rsid w:val="00CA12BF"/>
    <w:rsid w:val="00CA12FF"/>
    <w:rsid w:val="00CA26A9"/>
    <w:rsid w:val="00CA4847"/>
    <w:rsid w:val="00CA656F"/>
    <w:rsid w:val="00CA678C"/>
    <w:rsid w:val="00CB0AB1"/>
    <w:rsid w:val="00CD0B52"/>
    <w:rsid w:val="00CD3166"/>
    <w:rsid w:val="00CD4B80"/>
    <w:rsid w:val="00CD54AD"/>
    <w:rsid w:val="00CE06FC"/>
    <w:rsid w:val="00CE21E0"/>
    <w:rsid w:val="00CE2E20"/>
    <w:rsid w:val="00CE50B9"/>
    <w:rsid w:val="00CE75CC"/>
    <w:rsid w:val="00CF19BB"/>
    <w:rsid w:val="00CF2BD2"/>
    <w:rsid w:val="00CF2F83"/>
    <w:rsid w:val="00CF3DAB"/>
    <w:rsid w:val="00CF4240"/>
    <w:rsid w:val="00D00C9F"/>
    <w:rsid w:val="00D02892"/>
    <w:rsid w:val="00D100D4"/>
    <w:rsid w:val="00D11FBC"/>
    <w:rsid w:val="00D12654"/>
    <w:rsid w:val="00D146FF"/>
    <w:rsid w:val="00D15089"/>
    <w:rsid w:val="00D16EED"/>
    <w:rsid w:val="00D22229"/>
    <w:rsid w:val="00D22E0A"/>
    <w:rsid w:val="00D25669"/>
    <w:rsid w:val="00D27B8E"/>
    <w:rsid w:val="00D32464"/>
    <w:rsid w:val="00D3542B"/>
    <w:rsid w:val="00D42CF0"/>
    <w:rsid w:val="00D4544C"/>
    <w:rsid w:val="00D454D9"/>
    <w:rsid w:val="00D50C1A"/>
    <w:rsid w:val="00D5245C"/>
    <w:rsid w:val="00D533B2"/>
    <w:rsid w:val="00D533EA"/>
    <w:rsid w:val="00D55AE1"/>
    <w:rsid w:val="00D5694F"/>
    <w:rsid w:val="00D6131F"/>
    <w:rsid w:val="00D613CC"/>
    <w:rsid w:val="00D61EB9"/>
    <w:rsid w:val="00D6437C"/>
    <w:rsid w:val="00D64687"/>
    <w:rsid w:val="00D673A8"/>
    <w:rsid w:val="00D675AF"/>
    <w:rsid w:val="00D76F54"/>
    <w:rsid w:val="00D773AD"/>
    <w:rsid w:val="00D802EA"/>
    <w:rsid w:val="00D80E3E"/>
    <w:rsid w:val="00D86CB2"/>
    <w:rsid w:val="00D915C5"/>
    <w:rsid w:val="00D9417C"/>
    <w:rsid w:val="00D94B92"/>
    <w:rsid w:val="00D95607"/>
    <w:rsid w:val="00D96ED3"/>
    <w:rsid w:val="00DA0172"/>
    <w:rsid w:val="00DA1384"/>
    <w:rsid w:val="00DA54F0"/>
    <w:rsid w:val="00DA5CFF"/>
    <w:rsid w:val="00DA6243"/>
    <w:rsid w:val="00DA754F"/>
    <w:rsid w:val="00DC2FE0"/>
    <w:rsid w:val="00DC3BF5"/>
    <w:rsid w:val="00DC5955"/>
    <w:rsid w:val="00DD1B4E"/>
    <w:rsid w:val="00DD541D"/>
    <w:rsid w:val="00DD5ABF"/>
    <w:rsid w:val="00DD5E7E"/>
    <w:rsid w:val="00DD7F25"/>
    <w:rsid w:val="00DE1F27"/>
    <w:rsid w:val="00DF4F0F"/>
    <w:rsid w:val="00DF6C92"/>
    <w:rsid w:val="00DF725A"/>
    <w:rsid w:val="00E00438"/>
    <w:rsid w:val="00E02D77"/>
    <w:rsid w:val="00E0472E"/>
    <w:rsid w:val="00E15863"/>
    <w:rsid w:val="00E23985"/>
    <w:rsid w:val="00E316F5"/>
    <w:rsid w:val="00E36689"/>
    <w:rsid w:val="00E40CEA"/>
    <w:rsid w:val="00E42939"/>
    <w:rsid w:val="00E42E70"/>
    <w:rsid w:val="00E452DE"/>
    <w:rsid w:val="00E457D8"/>
    <w:rsid w:val="00E47414"/>
    <w:rsid w:val="00E502B4"/>
    <w:rsid w:val="00E506E8"/>
    <w:rsid w:val="00E50C9F"/>
    <w:rsid w:val="00E522F7"/>
    <w:rsid w:val="00E53208"/>
    <w:rsid w:val="00E57577"/>
    <w:rsid w:val="00E66A2F"/>
    <w:rsid w:val="00E67BAC"/>
    <w:rsid w:val="00E745F5"/>
    <w:rsid w:val="00E8032C"/>
    <w:rsid w:val="00E84CC9"/>
    <w:rsid w:val="00E910F8"/>
    <w:rsid w:val="00E919EE"/>
    <w:rsid w:val="00E9644E"/>
    <w:rsid w:val="00EA0921"/>
    <w:rsid w:val="00EA0F3D"/>
    <w:rsid w:val="00EA42E6"/>
    <w:rsid w:val="00EA4931"/>
    <w:rsid w:val="00EA4DAB"/>
    <w:rsid w:val="00EA7A02"/>
    <w:rsid w:val="00EB1F14"/>
    <w:rsid w:val="00EB2FCF"/>
    <w:rsid w:val="00EB3376"/>
    <w:rsid w:val="00EB65A3"/>
    <w:rsid w:val="00EB667C"/>
    <w:rsid w:val="00EB6B5D"/>
    <w:rsid w:val="00EB727A"/>
    <w:rsid w:val="00EB7E55"/>
    <w:rsid w:val="00EC0DA5"/>
    <w:rsid w:val="00EC62B7"/>
    <w:rsid w:val="00EC7208"/>
    <w:rsid w:val="00ED45A5"/>
    <w:rsid w:val="00ED4786"/>
    <w:rsid w:val="00ED4806"/>
    <w:rsid w:val="00ED50FF"/>
    <w:rsid w:val="00ED5F9A"/>
    <w:rsid w:val="00EE2A00"/>
    <w:rsid w:val="00EE339F"/>
    <w:rsid w:val="00EE6473"/>
    <w:rsid w:val="00EE7709"/>
    <w:rsid w:val="00EF40F5"/>
    <w:rsid w:val="00EF4D4E"/>
    <w:rsid w:val="00EF59C2"/>
    <w:rsid w:val="00EF59EA"/>
    <w:rsid w:val="00EF7AB0"/>
    <w:rsid w:val="00F00A58"/>
    <w:rsid w:val="00F07D2A"/>
    <w:rsid w:val="00F10C3B"/>
    <w:rsid w:val="00F21181"/>
    <w:rsid w:val="00F3345A"/>
    <w:rsid w:val="00F37F49"/>
    <w:rsid w:val="00F40F01"/>
    <w:rsid w:val="00F41DFD"/>
    <w:rsid w:val="00F458F1"/>
    <w:rsid w:val="00F52335"/>
    <w:rsid w:val="00F56DCF"/>
    <w:rsid w:val="00F63D48"/>
    <w:rsid w:val="00F63D83"/>
    <w:rsid w:val="00F6687B"/>
    <w:rsid w:val="00F7381B"/>
    <w:rsid w:val="00F747F6"/>
    <w:rsid w:val="00F756AC"/>
    <w:rsid w:val="00F75BB2"/>
    <w:rsid w:val="00F77055"/>
    <w:rsid w:val="00F80791"/>
    <w:rsid w:val="00F81EFA"/>
    <w:rsid w:val="00F83B1A"/>
    <w:rsid w:val="00F8462C"/>
    <w:rsid w:val="00F8734B"/>
    <w:rsid w:val="00F90EF8"/>
    <w:rsid w:val="00F9165C"/>
    <w:rsid w:val="00F942F6"/>
    <w:rsid w:val="00F96D11"/>
    <w:rsid w:val="00FA60BD"/>
    <w:rsid w:val="00FA65FC"/>
    <w:rsid w:val="00FB113D"/>
    <w:rsid w:val="00FC4C78"/>
    <w:rsid w:val="00FC5588"/>
    <w:rsid w:val="00FC6DA6"/>
    <w:rsid w:val="00FD10ED"/>
    <w:rsid w:val="00FD1EC6"/>
    <w:rsid w:val="00FD27DE"/>
    <w:rsid w:val="00FD533A"/>
    <w:rsid w:val="00FD6EB4"/>
    <w:rsid w:val="00FE7E0F"/>
    <w:rsid w:val="00FF0409"/>
    <w:rsid w:val="00FF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92A1DC"/>
  <w15:chartTrackingRefBased/>
  <w15:docId w15:val="{D6D93CD6-4419-45B9-8647-8E216EE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DB"/>
  </w:style>
  <w:style w:type="paragraph" w:styleId="Heading1">
    <w:name w:val="heading 1"/>
    <w:basedOn w:val="Normal"/>
    <w:next w:val="Normal"/>
    <w:link w:val="Heading1Char"/>
    <w:uiPriority w:val="9"/>
    <w:qFormat/>
    <w:rsid w:val="00343E62"/>
    <w:pPr>
      <w:keepNext/>
      <w:keepLines/>
      <w:spacing w:before="400" w:after="40" w:line="240" w:lineRule="auto"/>
      <w:outlineLvl w:val="0"/>
    </w:pPr>
    <w:rPr>
      <w:rFonts w:asciiTheme="majorHAnsi" w:eastAsiaTheme="majorEastAsia" w:hAnsiTheme="majorHAnsi" w:cstheme="majorBidi"/>
      <w:b/>
      <w:color w:val="1F3864" w:themeColor="accent1" w:themeShade="80"/>
      <w:sz w:val="32"/>
      <w:szCs w:val="36"/>
    </w:rPr>
  </w:style>
  <w:style w:type="paragraph" w:styleId="Heading2">
    <w:name w:val="heading 2"/>
    <w:basedOn w:val="Normal"/>
    <w:next w:val="Normal"/>
    <w:link w:val="Heading2Char"/>
    <w:uiPriority w:val="9"/>
    <w:unhideWhenUsed/>
    <w:qFormat/>
    <w:rsid w:val="00B33AE1"/>
    <w:pPr>
      <w:keepNext/>
      <w:keepLines/>
      <w:spacing w:after="0" w:line="240" w:lineRule="auto"/>
      <w:ind w:left="72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uiPriority w:val="9"/>
    <w:unhideWhenUsed/>
    <w:qFormat/>
    <w:rsid w:val="00472329"/>
    <w:pPr>
      <w:keepNext/>
      <w:keepLines/>
      <w:numPr>
        <w:numId w:val="13"/>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912D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912D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912D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912D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912D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912D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E62"/>
    <w:rPr>
      <w:rFonts w:asciiTheme="majorHAnsi" w:eastAsiaTheme="majorEastAsia" w:hAnsiTheme="majorHAnsi" w:cstheme="majorBidi"/>
      <w:b/>
      <w:color w:val="1F3864" w:themeColor="accent1" w:themeShade="80"/>
      <w:sz w:val="32"/>
      <w:szCs w:val="36"/>
    </w:rPr>
  </w:style>
  <w:style w:type="character" w:customStyle="1" w:styleId="Heading2Char">
    <w:name w:val="Heading 2 Char"/>
    <w:basedOn w:val="DefaultParagraphFont"/>
    <w:link w:val="Heading2"/>
    <w:uiPriority w:val="9"/>
    <w:rsid w:val="00B33AE1"/>
    <w:rPr>
      <w:rFonts w:asciiTheme="majorHAnsi" w:eastAsiaTheme="majorEastAsia" w:hAnsiTheme="majorHAnsi" w:cstheme="majorBidi"/>
      <w:b/>
      <w:color w:val="1F3864" w:themeColor="accent1" w:themeShade="80"/>
      <w:sz w:val="32"/>
      <w:szCs w:val="32"/>
    </w:rPr>
  </w:style>
  <w:style w:type="character" w:customStyle="1" w:styleId="Heading3Char">
    <w:name w:val="Heading 3 Char"/>
    <w:basedOn w:val="DefaultParagraphFont"/>
    <w:link w:val="Heading3"/>
    <w:uiPriority w:val="9"/>
    <w:rsid w:val="0047232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912D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912D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912D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912D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912D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912D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912DB"/>
    <w:pPr>
      <w:spacing w:line="240" w:lineRule="auto"/>
    </w:pPr>
    <w:rPr>
      <w:b/>
      <w:bCs/>
      <w:smallCaps/>
      <w:color w:val="44546A" w:themeColor="text2"/>
    </w:rPr>
  </w:style>
  <w:style w:type="paragraph" w:styleId="Title">
    <w:name w:val="Title"/>
    <w:basedOn w:val="Normal"/>
    <w:next w:val="Normal"/>
    <w:link w:val="TitleChar"/>
    <w:uiPriority w:val="10"/>
    <w:qFormat/>
    <w:rsid w:val="003912D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912D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912D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912D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912DB"/>
    <w:rPr>
      <w:b/>
      <w:bCs/>
    </w:rPr>
  </w:style>
  <w:style w:type="character" w:styleId="Emphasis">
    <w:name w:val="Emphasis"/>
    <w:basedOn w:val="DefaultParagraphFont"/>
    <w:uiPriority w:val="20"/>
    <w:qFormat/>
    <w:rsid w:val="003912DB"/>
    <w:rPr>
      <w:i/>
      <w:iCs/>
    </w:rPr>
  </w:style>
  <w:style w:type="paragraph" w:styleId="NoSpacing">
    <w:name w:val="No Spacing"/>
    <w:uiPriority w:val="1"/>
    <w:qFormat/>
    <w:rsid w:val="003912DB"/>
    <w:pPr>
      <w:spacing w:after="0" w:line="240" w:lineRule="auto"/>
    </w:pPr>
  </w:style>
  <w:style w:type="paragraph" w:styleId="Quote">
    <w:name w:val="Quote"/>
    <w:basedOn w:val="Normal"/>
    <w:next w:val="Normal"/>
    <w:link w:val="QuoteChar"/>
    <w:uiPriority w:val="29"/>
    <w:qFormat/>
    <w:rsid w:val="003912D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912DB"/>
    <w:rPr>
      <w:color w:val="44546A" w:themeColor="text2"/>
      <w:sz w:val="24"/>
      <w:szCs w:val="24"/>
    </w:rPr>
  </w:style>
  <w:style w:type="paragraph" w:styleId="IntenseQuote">
    <w:name w:val="Intense Quote"/>
    <w:basedOn w:val="Normal"/>
    <w:next w:val="Normal"/>
    <w:link w:val="IntenseQuoteChar"/>
    <w:uiPriority w:val="30"/>
    <w:qFormat/>
    <w:rsid w:val="003912D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912D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912DB"/>
    <w:rPr>
      <w:i/>
      <w:iCs/>
      <w:color w:val="595959" w:themeColor="text1" w:themeTint="A6"/>
    </w:rPr>
  </w:style>
  <w:style w:type="character" w:styleId="IntenseEmphasis">
    <w:name w:val="Intense Emphasis"/>
    <w:basedOn w:val="DefaultParagraphFont"/>
    <w:uiPriority w:val="21"/>
    <w:qFormat/>
    <w:rsid w:val="003912DB"/>
    <w:rPr>
      <w:b/>
      <w:bCs/>
      <w:i/>
      <w:iCs/>
    </w:rPr>
  </w:style>
  <w:style w:type="character" w:styleId="SubtleReference">
    <w:name w:val="Subtle Reference"/>
    <w:basedOn w:val="DefaultParagraphFont"/>
    <w:uiPriority w:val="31"/>
    <w:qFormat/>
    <w:rsid w:val="003912D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12DB"/>
    <w:rPr>
      <w:b/>
      <w:bCs/>
      <w:smallCaps/>
      <w:color w:val="44546A" w:themeColor="text2"/>
      <w:u w:val="single"/>
    </w:rPr>
  </w:style>
  <w:style w:type="character" w:styleId="BookTitle">
    <w:name w:val="Book Title"/>
    <w:basedOn w:val="DefaultParagraphFont"/>
    <w:uiPriority w:val="33"/>
    <w:qFormat/>
    <w:rsid w:val="003912DB"/>
    <w:rPr>
      <w:b/>
      <w:bCs/>
      <w:smallCaps/>
      <w:spacing w:val="10"/>
    </w:rPr>
  </w:style>
  <w:style w:type="paragraph" w:styleId="TOCHeading">
    <w:name w:val="TOC Heading"/>
    <w:basedOn w:val="Heading1"/>
    <w:next w:val="Normal"/>
    <w:uiPriority w:val="39"/>
    <w:semiHidden/>
    <w:unhideWhenUsed/>
    <w:qFormat/>
    <w:rsid w:val="003912DB"/>
    <w:pPr>
      <w:outlineLvl w:val="9"/>
    </w:pPr>
  </w:style>
  <w:style w:type="character" w:styleId="CommentReference">
    <w:name w:val="annotation reference"/>
    <w:basedOn w:val="DefaultParagraphFont"/>
    <w:uiPriority w:val="99"/>
    <w:semiHidden/>
    <w:unhideWhenUsed/>
    <w:rsid w:val="00C72ADE"/>
    <w:rPr>
      <w:sz w:val="16"/>
      <w:szCs w:val="16"/>
    </w:rPr>
  </w:style>
  <w:style w:type="paragraph" w:styleId="CommentText">
    <w:name w:val="annotation text"/>
    <w:basedOn w:val="Normal"/>
    <w:link w:val="CommentTextChar"/>
    <w:uiPriority w:val="99"/>
    <w:semiHidden/>
    <w:unhideWhenUsed/>
    <w:rsid w:val="00C72ADE"/>
    <w:pPr>
      <w:spacing w:line="240" w:lineRule="auto"/>
    </w:pPr>
    <w:rPr>
      <w:sz w:val="20"/>
      <w:szCs w:val="20"/>
    </w:rPr>
  </w:style>
  <w:style w:type="character" w:customStyle="1" w:styleId="CommentTextChar">
    <w:name w:val="Comment Text Char"/>
    <w:basedOn w:val="DefaultParagraphFont"/>
    <w:link w:val="CommentText"/>
    <w:uiPriority w:val="99"/>
    <w:semiHidden/>
    <w:rsid w:val="00C72ADE"/>
    <w:rPr>
      <w:sz w:val="20"/>
      <w:szCs w:val="20"/>
    </w:rPr>
  </w:style>
  <w:style w:type="paragraph" w:styleId="CommentSubject">
    <w:name w:val="annotation subject"/>
    <w:basedOn w:val="CommentText"/>
    <w:next w:val="CommentText"/>
    <w:link w:val="CommentSubjectChar"/>
    <w:uiPriority w:val="99"/>
    <w:semiHidden/>
    <w:unhideWhenUsed/>
    <w:rsid w:val="00C72ADE"/>
    <w:rPr>
      <w:b/>
      <w:bCs/>
    </w:rPr>
  </w:style>
  <w:style w:type="character" w:customStyle="1" w:styleId="CommentSubjectChar">
    <w:name w:val="Comment Subject Char"/>
    <w:basedOn w:val="CommentTextChar"/>
    <w:link w:val="CommentSubject"/>
    <w:uiPriority w:val="99"/>
    <w:semiHidden/>
    <w:rsid w:val="00C72ADE"/>
    <w:rPr>
      <w:b/>
      <w:bCs/>
      <w:sz w:val="20"/>
      <w:szCs w:val="20"/>
    </w:rPr>
  </w:style>
  <w:style w:type="paragraph" w:styleId="BalloonText">
    <w:name w:val="Balloon Text"/>
    <w:basedOn w:val="Normal"/>
    <w:link w:val="BalloonTextChar"/>
    <w:uiPriority w:val="99"/>
    <w:semiHidden/>
    <w:unhideWhenUsed/>
    <w:rsid w:val="00C72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DE"/>
    <w:rPr>
      <w:rFonts w:ascii="Segoe UI" w:hAnsi="Segoe UI" w:cs="Segoe UI"/>
      <w:sz w:val="18"/>
      <w:szCs w:val="18"/>
    </w:rPr>
  </w:style>
  <w:style w:type="character" w:styleId="Hyperlink">
    <w:name w:val="Hyperlink"/>
    <w:basedOn w:val="DefaultParagraphFont"/>
    <w:uiPriority w:val="99"/>
    <w:unhideWhenUsed/>
    <w:rsid w:val="00DA0172"/>
    <w:rPr>
      <w:color w:val="0563C1" w:themeColor="hyperlink"/>
      <w:u w:val="single"/>
    </w:rPr>
  </w:style>
  <w:style w:type="character" w:customStyle="1" w:styleId="UnresolvedMention1">
    <w:name w:val="Unresolved Mention1"/>
    <w:basedOn w:val="DefaultParagraphFont"/>
    <w:uiPriority w:val="99"/>
    <w:semiHidden/>
    <w:unhideWhenUsed/>
    <w:rsid w:val="00C441E4"/>
    <w:rPr>
      <w:color w:val="605E5C"/>
      <w:shd w:val="clear" w:color="auto" w:fill="E1DFDD"/>
    </w:rPr>
  </w:style>
  <w:style w:type="table" w:styleId="TableGrid">
    <w:name w:val="Table Grid"/>
    <w:basedOn w:val="TableNormal"/>
    <w:uiPriority w:val="39"/>
    <w:rsid w:val="00C44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5FC"/>
    <w:pPr>
      <w:ind w:left="720"/>
      <w:contextualSpacing/>
    </w:pPr>
  </w:style>
  <w:style w:type="paragraph" w:styleId="Header">
    <w:name w:val="header"/>
    <w:basedOn w:val="Normal"/>
    <w:link w:val="HeaderChar"/>
    <w:uiPriority w:val="99"/>
    <w:unhideWhenUsed/>
    <w:rsid w:val="0034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11"/>
  </w:style>
  <w:style w:type="paragraph" w:styleId="Footer">
    <w:name w:val="footer"/>
    <w:basedOn w:val="Normal"/>
    <w:link w:val="FooterChar"/>
    <w:uiPriority w:val="99"/>
    <w:unhideWhenUsed/>
    <w:qFormat/>
    <w:rsid w:val="0034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11"/>
  </w:style>
  <w:style w:type="character" w:styleId="FollowedHyperlink">
    <w:name w:val="FollowedHyperlink"/>
    <w:basedOn w:val="DefaultParagraphFont"/>
    <w:uiPriority w:val="99"/>
    <w:semiHidden/>
    <w:unhideWhenUsed/>
    <w:rsid w:val="00EC62B7"/>
    <w:rPr>
      <w:color w:val="954F72" w:themeColor="followedHyperlink"/>
      <w:u w:val="single"/>
    </w:rPr>
  </w:style>
  <w:style w:type="paragraph" w:styleId="Revision">
    <w:name w:val="Revision"/>
    <w:hidden/>
    <w:uiPriority w:val="99"/>
    <w:semiHidden/>
    <w:rsid w:val="00BC168A"/>
    <w:pPr>
      <w:spacing w:after="0" w:line="240" w:lineRule="auto"/>
    </w:pPr>
  </w:style>
  <w:style w:type="character" w:customStyle="1" w:styleId="UnresolvedMention2">
    <w:name w:val="Unresolved Mention2"/>
    <w:basedOn w:val="DefaultParagraphFont"/>
    <w:uiPriority w:val="99"/>
    <w:semiHidden/>
    <w:unhideWhenUsed/>
    <w:rsid w:val="00371B9D"/>
    <w:rPr>
      <w:color w:val="605E5C"/>
      <w:shd w:val="clear" w:color="auto" w:fill="E1DFDD"/>
    </w:rPr>
  </w:style>
  <w:style w:type="paragraph" w:styleId="NormalWeb">
    <w:name w:val="Normal (Web)"/>
    <w:basedOn w:val="Normal"/>
    <w:uiPriority w:val="99"/>
    <w:semiHidden/>
    <w:unhideWhenUsed/>
    <w:rsid w:val="006D161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239">
      <w:bodyDiv w:val="1"/>
      <w:marLeft w:val="0"/>
      <w:marRight w:val="0"/>
      <w:marTop w:val="0"/>
      <w:marBottom w:val="0"/>
      <w:divBdr>
        <w:top w:val="none" w:sz="0" w:space="0" w:color="auto"/>
        <w:left w:val="none" w:sz="0" w:space="0" w:color="auto"/>
        <w:bottom w:val="none" w:sz="0" w:space="0" w:color="auto"/>
        <w:right w:val="none" w:sz="0" w:space="0" w:color="auto"/>
      </w:divBdr>
    </w:div>
    <w:div w:id="229002930">
      <w:bodyDiv w:val="1"/>
      <w:marLeft w:val="0"/>
      <w:marRight w:val="0"/>
      <w:marTop w:val="0"/>
      <w:marBottom w:val="0"/>
      <w:divBdr>
        <w:top w:val="none" w:sz="0" w:space="0" w:color="auto"/>
        <w:left w:val="none" w:sz="0" w:space="0" w:color="auto"/>
        <w:bottom w:val="none" w:sz="0" w:space="0" w:color="auto"/>
        <w:right w:val="none" w:sz="0" w:space="0" w:color="auto"/>
      </w:divBdr>
    </w:div>
    <w:div w:id="344789985">
      <w:bodyDiv w:val="1"/>
      <w:marLeft w:val="0"/>
      <w:marRight w:val="0"/>
      <w:marTop w:val="0"/>
      <w:marBottom w:val="0"/>
      <w:divBdr>
        <w:top w:val="none" w:sz="0" w:space="0" w:color="auto"/>
        <w:left w:val="none" w:sz="0" w:space="0" w:color="auto"/>
        <w:bottom w:val="none" w:sz="0" w:space="0" w:color="auto"/>
        <w:right w:val="none" w:sz="0" w:space="0" w:color="auto"/>
      </w:divBdr>
    </w:div>
    <w:div w:id="779110408">
      <w:bodyDiv w:val="1"/>
      <w:marLeft w:val="0"/>
      <w:marRight w:val="0"/>
      <w:marTop w:val="0"/>
      <w:marBottom w:val="0"/>
      <w:divBdr>
        <w:top w:val="none" w:sz="0" w:space="0" w:color="auto"/>
        <w:left w:val="none" w:sz="0" w:space="0" w:color="auto"/>
        <w:bottom w:val="none" w:sz="0" w:space="0" w:color="auto"/>
        <w:right w:val="none" w:sz="0" w:space="0" w:color="auto"/>
      </w:divBdr>
    </w:div>
    <w:div w:id="1233008072">
      <w:bodyDiv w:val="1"/>
      <w:marLeft w:val="0"/>
      <w:marRight w:val="0"/>
      <w:marTop w:val="0"/>
      <w:marBottom w:val="0"/>
      <w:divBdr>
        <w:top w:val="none" w:sz="0" w:space="0" w:color="auto"/>
        <w:left w:val="none" w:sz="0" w:space="0" w:color="auto"/>
        <w:bottom w:val="none" w:sz="0" w:space="0" w:color="auto"/>
        <w:right w:val="none" w:sz="0" w:space="0" w:color="auto"/>
      </w:divBdr>
    </w:div>
    <w:div w:id="1390416215">
      <w:bodyDiv w:val="1"/>
      <w:marLeft w:val="0"/>
      <w:marRight w:val="0"/>
      <w:marTop w:val="0"/>
      <w:marBottom w:val="0"/>
      <w:divBdr>
        <w:top w:val="none" w:sz="0" w:space="0" w:color="auto"/>
        <w:left w:val="none" w:sz="0" w:space="0" w:color="auto"/>
        <w:bottom w:val="none" w:sz="0" w:space="0" w:color="auto"/>
        <w:right w:val="none" w:sz="0" w:space="0" w:color="auto"/>
      </w:divBdr>
    </w:div>
    <w:div w:id="1661497310">
      <w:bodyDiv w:val="1"/>
      <w:marLeft w:val="0"/>
      <w:marRight w:val="0"/>
      <w:marTop w:val="0"/>
      <w:marBottom w:val="0"/>
      <w:divBdr>
        <w:top w:val="none" w:sz="0" w:space="0" w:color="auto"/>
        <w:left w:val="none" w:sz="0" w:space="0" w:color="auto"/>
        <w:bottom w:val="none" w:sz="0" w:space="0" w:color="auto"/>
        <w:right w:val="none" w:sz="0" w:space="0" w:color="auto"/>
      </w:divBdr>
    </w:div>
    <w:div w:id="1727991399">
      <w:bodyDiv w:val="1"/>
      <w:marLeft w:val="0"/>
      <w:marRight w:val="0"/>
      <w:marTop w:val="0"/>
      <w:marBottom w:val="0"/>
      <w:divBdr>
        <w:top w:val="none" w:sz="0" w:space="0" w:color="auto"/>
        <w:left w:val="none" w:sz="0" w:space="0" w:color="auto"/>
        <w:bottom w:val="none" w:sz="0" w:space="0" w:color="auto"/>
        <w:right w:val="none" w:sz="0" w:space="0" w:color="auto"/>
      </w:divBdr>
    </w:div>
    <w:div w:id="17585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gatech.edu/rbi/services-overview" TargetMode="External"/><Relationship Id="rId18" Type="http://schemas.openxmlformats.org/officeDocument/2006/relationships/hyperlink" Target="https://gtvault-my.sharepoint.com/:f:/g/personal/jm396_gatech_edu/ElS236JJXLpHs8hYC4JbdioB3V1M8Ua-24To7TNdF1YOZQ?e=MfzdBf" TargetMode="External"/><Relationship Id="rId26" Type="http://schemas.openxmlformats.org/officeDocument/2006/relationships/hyperlink" Target="mailto:carsten.sievers@chbe.gatech.edu" TargetMode="External"/><Relationship Id="rId3" Type="http://schemas.openxmlformats.org/officeDocument/2006/relationships/customXml" Target="../customXml/item3.xml"/><Relationship Id="rId21" Type="http://schemas.openxmlformats.org/officeDocument/2006/relationships/hyperlink" Target="mailto:andreas.bommarius@chbe.gatech.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meredith@rbi.gatech.edu" TargetMode="External"/><Relationship Id="rId17" Type="http://schemas.openxmlformats.org/officeDocument/2006/relationships/hyperlink" Target="https://sdgs.un.org/goals" TargetMode="External"/><Relationship Id="rId25" Type="http://schemas.openxmlformats.org/officeDocument/2006/relationships/hyperlink" Target="mailto:zhaohui.tong@chbe.gatech.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meredith@rbi.gatech.edu" TargetMode="External"/><Relationship Id="rId20" Type="http://schemas.openxmlformats.org/officeDocument/2006/relationships/hyperlink" Target="mailto:matthew.realff@chbe.gatech.edu" TargetMode="External"/><Relationship Id="rId29" Type="http://schemas.openxmlformats.org/officeDocument/2006/relationships/hyperlink" Target="mailto:valerie.thomas@isye.gatec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tvault-my.sharepoint.com/:f:/g/personal/jm396_gatech_edu/ElS236JJXLpHs8hYC4JbdioB3V1M8Ua-24To7TNdF1YOZQ?e=MfzdBf" TargetMode="External"/><Relationship Id="rId24" Type="http://schemas.openxmlformats.org/officeDocument/2006/relationships/hyperlink" Target="mailto:will.gutekunst@chem.gatech.edu" TargetMode="External"/><Relationship Id="rId32" Type="http://schemas.openxmlformats.org/officeDocument/2006/relationships/hyperlink" Target="https://research.gatech.edu/sites/default/files/2021-06/rbi_fellows_annual_report.pdf" TargetMode="External"/><Relationship Id="rId5" Type="http://schemas.openxmlformats.org/officeDocument/2006/relationships/numbering" Target="numbering.xml"/><Relationship Id="rId15" Type="http://schemas.openxmlformats.org/officeDocument/2006/relationships/hyperlink" Target="https://research.gatech.edu/rbi/leadership" TargetMode="External"/><Relationship Id="rId23" Type="http://schemas.openxmlformats.org/officeDocument/2006/relationships/hyperlink" Target="mailto:blair.brettmann@chbe.gatech.edu" TargetMode="External"/><Relationship Id="rId28" Type="http://schemas.openxmlformats.org/officeDocument/2006/relationships/hyperlink" Target="mailto:chris.luettgen@rbi.gatech.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gatech.edu/rbi/services-overview" TargetMode="External"/><Relationship Id="rId31" Type="http://schemas.openxmlformats.org/officeDocument/2006/relationships/hyperlink" Target="https://research.gatech.edu/rbi/endowed-fellow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gatech.edu/rbi/rbi-phd-minor" TargetMode="External"/><Relationship Id="rId22" Type="http://schemas.openxmlformats.org/officeDocument/2006/relationships/hyperlink" Target="mailto:valerie.thomas@isye.gatech.edu" TargetMode="External"/><Relationship Id="rId27" Type="http://schemas.openxmlformats.org/officeDocument/2006/relationships/hyperlink" Target="mailto:valerie.thomas@isye.gatech.edu" TargetMode="External"/><Relationship Id="rId30" Type="http://schemas.openxmlformats.org/officeDocument/2006/relationships/hyperlink" Target="https://research.gatech.edu/rbi/rbi-phd-minor"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135742E3EF089E449ED133B6079C86EC" ma:contentTypeVersion="12" ma:contentTypeDescription="Create a new document." ma:contentTypeScope="" ma:versionID="08b86e769874f78b89d1616ca3bcd811">
  <xsd:schema xmlns:xsd="http://www.w3.org/2001/XMLSchema" xmlns:xs="http://www.w3.org/2001/XMLSchema" xmlns:p="http://schemas.microsoft.com/office/2006/metadata/properties" xmlns:ns3="dbe93060-d1b2-433d-bb89-991466093fe3" xmlns:ns4="9299e95d-87d7-4be2-bdc3-daa160b47515" targetNamespace="http://schemas.microsoft.com/office/2006/metadata/properties" ma:root="true" ma:fieldsID="fe4d4707cd499e9653af1c389ec045a4" ns3:_="" ns4:_="">
    <xsd:import namespace="dbe93060-d1b2-433d-bb89-991466093fe3"/>
    <xsd:import namespace="9299e95d-87d7-4be2-bdc3-daa160b4751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3060-d1b2-433d-bb89-991466093f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9e95d-87d7-4be2-bdc3-daa160b4751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F024E-63AF-4B47-A87E-D92FC84FA010}">
  <ds:schemaRefs>
    <ds:schemaRef ds:uri="http://schemas.microsoft.com/sharepoint/v3/contenttype/forms"/>
  </ds:schemaRefs>
</ds:datastoreItem>
</file>

<file path=customXml/itemProps2.xml><?xml version="1.0" encoding="utf-8"?>
<ds:datastoreItem xmlns:ds="http://schemas.openxmlformats.org/officeDocument/2006/customXml" ds:itemID="{EE6C8160-161F-43F0-B4C5-02B68ADB8682}">
  <ds:schemaRefs>
    <ds:schemaRef ds:uri="http://schemas.openxmlformats.org/officeDocument/2006/bibliography"/>
  </ds:schemaRefs>
</ds:datastoreItem>
</file>

<file path=customXml/itemProps3.xml><?xml version="1.0" encoding="utf-8"?>
<ds:datastoreItem xmlns:ds="http://schemas.openxmlformats.org/officeDocument/2006/customXml" ds:itemID="{2E046D91-297E-4F5E-A78C-B7BAC47A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3060-d1b2-433d-bb89-991466093fe3"/>
    <ds:schemaRef ds:uri="9299e95d-87d7-4be2-bdc3-daa160b47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C5D01-9E78-4DC1-A0F0-BE413FBFC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Robert P</dc:creator>
  <cp:keywords/>
  <dc:description/>
  <cp:lastModifiedBy>Carson Meredith</cp:lastModifiedBy>
  <cp:revision>184</cp:revision>
  <cp:lastPrinted>2018-11-08T01:39:00Z</cp:lastPrinted>
  <dcterms:created xsi:type="dcterms:W3CDTF">2021-11-02T18:42:00Z</dcterms:created>
  <dcterms:modified xsi:type="dcterms:W3CDTF">2023-11-21T16:35:00Z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0x010100135742E3EF089E449ED133B6079C86EC</vt:lpwstr>
  </property>
</Properties>
</file>